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133" w:rsidRPr="00B0036A" w:rsidRDefault="00797133" w:rsidP="00797133">
      <w:pPr>
        <w:jc w:val="both"/>
        <w:rPr>
          <w:b/>
          <w:sz w:val="24"/>
          <w:szCs w:val="24"/>
        </w:rPr>
      </w:pPr>
      <w:r w:rsidRPr="00B0036A">
        <w:rPr>
          <w:b/>
          <w:sz w:val="24"/>
          <w:szCs w:val="24"/>
        </w:rPr>
        <w:t>ATA Nº 0</w:t>
      </w:r>
      <w:r>
        <w:rPr>
          <w:b/>
          <w:sz w:val="24"/>
          <w:szCs w:val="24"/>
        </w:rPr>
        <w:t>5</w:t>
      </w:r>
      <w:r w:rsidRPr="00B0036A">
        <w:rPr>
          <w:b/>
          <w:sz w:val="24"/>
          <w:szCs w:val="24"/>
        </w:rPr>
        <w:t>/201</w:t>
      </w:r>
      <w:r>
        <w:rPr>
          <w:b/>
          <w:sz w:val="24"/>
          <w:szCs w:val="24"/>
        </w:rPr>
        <w:t>4</w:t>
      </w:r>
      <w:r w:rsidRPr="00B0036A">
        <w:rPr>
          <w:b/>
          <w:sz w:val="24"/>
          <w:szCs w:val="24"/>
        </w:rPr>
        <w:t xml:space="preserve"> -</w:t>
      </w:r>
      <w:proofErr w:type="gramStart"/>
      <w:r w:rsidRPr="00B0036A">
        <w:rPr>
          <w:b/>
          <w:sz w:val="24"/>
          <w:szCs w:val="24"/>
        </w:rPr>
        <w:t xml:space="preserve">  </w:t>
      </w:r>
      <w:proofErr w:type="gramEnd"/>
      <w:r w:rsidRPr="00B0036A">
        <w:rPr>
          <w:b/>
          <w:sz w:val="24"/>
          <w:szCs w:val="24"/>
        </w:rPr>
        <w:t>REUNIÃO CONJUNTA DAS COMISSÕES DE LEGISLAÇÃO, JUSTIÇA E REDAÇÃO FINAL</w:t>
      </w:r>
      <w:r>
        <w:rPr>
          <w:b/>
          <w:sz w:val="24"/>
          <w:szCs w:val="24"/>
        </w:rPr>
        <w:t xml:space="preserve"> e </w:t>
      </w:r>
      <w:r w:rsidRPr="00B0036A">
        <w:rPr>
          <w:b/>
          <w:sz w:val="24"/>
          <w:szCs w:val="24"/>
        </w:rPr>
        <w:t xml:space="preserve"> FINANÇAS E ORÇAMENTO</w:t>
      </w:r>
      <w:r>
        <w:rPr>
          <w:b/>
          <w:sz w:val="24"/>
          <w:szCs w:val="24"/>
        </w:rPr>
        <w:t>.</w:t>
      </w:r>
      <w:r w:rsidRPr="00B0036A">
        <w:rPr>
          <w:b/>
          <w:sz w:val="24"/>
          <w:szCs w:val="24"/>
        </w:rPr>
        <w:t xml:space="preserve"> </w:t>
      </w:r>
    </w:p>
    <w:p w:rsidR="00797133" w:rsidRPr="00B0036A" w:rsidRDefault="00797133" w:rsidP="00797133">
      <w:pPr>
        <w:rPr>
          <w:b/>
          <w:sz w:val="24"/>
          <w:szCs w:val="24"/>
        </w:rPr>
      </w:pPr>
    </w:p>
    <w:p w:rsidR="00797133" w:rsidRPr="00B0036A" w:rsidRDefault="00797133" w:rsidP="00797133">
      <w:pPr>
        <w:jc w:val="both"/>
        <w:rPr>
          <w:sz w:val="24"/>
          <w:szCs w:val="24"/>
        </w:rPr>
      </w:pPr>
      <w:r w:rsidRPr="00B0036A">
        <w:rPr>
          <w:sz w:val="24"/>
          <w:szCs w:val="24"/>
        </w:rPr>
        <w:t xml:space="preserve">Aos </w:t>
      </w:r>
      <w:r>
        <w:rPr>
          <w:sz w:val="24"/>
          <w:szCs w:val="24"/>
        </w:rPr>
        <w:t>d</w:t>
      </w:r>
      <w:r>
        <w:rPr>
          <w:sz w:val="24"/>
          <w:szCs w:val="24"/>
        </w:rPr>
        <w:t>ezenove</w:t>
      </w:r>
      <w:r w:rsidRPr="00B0036A">
        <w:rPr>
          <w:sz w:val="24"/>
          <w:szCs w:val="24"/>
        </w:rPr>
        <w:t xml:space="preserve"> dias do mês de </w:t>
      </w:r>
      <w:r>
        <w:rPr>
          <w:sz w:val="24"/>
          <w:szCs w:val="24"/>
        </w:rPr>
        <w:t>fevereiro</w:t>
      </w:r>
      <w:r w:rsidRPr="00B0036A">
        <w:rPr>
          <w:sz w:val="24"/>
          <w:szCs w:val="24"/>
        </w:rPr>
        <w:t xml:space="preserve"> de dois mil e </w:t>
      </w:r>
      <w:r>
        <w:rPr>
          <w:sz w:val="24"/>
          <w:szCs w:val="24"/>
        </w:rPr>
        <w:t>quatorze</w:t>
      </w:r>
      <w:r w:rsidRPr="00B0036A">
        <w:rPr>
          <w:sz w:val="24"/>
          <w:szCs w:val="24"/>
        </w:rPr>
        <w:t>, às 1</w:t>
      </w:r>
      <w:r>
        <w:rPr>
          <w:sz w:val="24"/>
          <w:szCs w:val="24"/>
        </w:rPr>
        <w:t>4</w:t>
      </w:r>
      <w:r w:rsidRPr="00B0036A">
        <w:rPr>
          <w:sz w:val="24"/>
          <w:szCs w:val="24"/>
        </w:rPr>
        <w:t xml:space="preserve"> </w:t>
      </w:r>
      <w:proofErr w:type="gramStart"/>
      <w:r w:rsidRPr="00B0036A">
        <w:rPr>
          <w:sz w:val="24"/>
          <w:szCs w:val="24"/>
        </w:rPr>
        <w:t>horas ,</w:t>
      </w:r>
      <w:proofErr w:type="gramEnd"/>
      <w:r w:rsidRPr="00B0036A">
        <w:rPr>
          <w:sz w:val="24"/>
          <w:szCs w:val="24"/>
        </w:rPr>
        <w:t xml:space="preserve"> n</w:t>
      </w:r>
      <w:r>
        <w:rPr>
          <w:sz w:val="24"/>
          <w:szCs w:val="24"/>
        </w:rPr>
        <w:t>a</w:t>
      </w:r>
      <w:r w:rsidRPr="00B0036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Sala de reuniões </w:t>
      </w:r>
      <w:r w:rsidRPr="00B0036A">
        <w:rPr>
          <w:sz w:val="24"/>
          <w:szCs w:val="24"/>
        </w:rPr>
        <w:t xml:space="preserve"> da Câmara Municipal de Guaíra, Estado do Paraná,</w:t>
      </w:r>
      <w:r>
        <w:rPr>
          <w:sz w:val="24"/>
          <w:szCs w:val="24"/>
        </w:rPr>
        <w:t xml:space="preserve"> compareceram os Ve</w:t>
      </w:r>
      <w:r>
        <w:rPr>
          <w:sz w:val="24"/>
          <w:szCs w:val="24"/>
        </w:rPr>
        <w:t xml:space="preserve">readores </w:t>
      </w:r>
      <w:proofErr w:type="spellStart"/>
      <w:r>
        <w:rPr>
          <w:sz w:val="24"/>
          <w:szCs w:val="24"/>
        </w:rPr>
        <w:t>Rossano</w:t>
      </w:r>
      <w:proofErr w:type="spellEnd"/>
      <w:r>
        <w:rPr>
          <w:sz w:val="24"/>
          <w:szCs w:val="24"/>
        </w:rPr>
        <w:t xml:space="preserve"> França </w:t>
      </w:r>
      <w:proofErr w:type="spellStart"/>
      <w:r>
        <w:rPr>
          <w:sz w:val="24"/>
          <w:szCs w:val="24"/>
        </w:rPr>
        <w:t>Triches</w:t>
      </w:r>
      <w:proofErr w:type="spellEnd"/>
      <w:r>
        <w:rPr>
          <w:sz w:val="24"/>
          <w:szCs w:val="24"/>
        </w:rPr>
        <w:t xml:space="preserve"> e Rosana de Lima </w:t>
      </w:r>
      <w:proofErr w:type="spellStart"/>
      <w:r>
        <w:rPr>
          <w:sz w:val="24"/>
          <w:szCs w:val="24"/>
        </w:rPr>
        <w:t>Brizzi</w:t>
      </w:r>
      <w:proofErr w:type="spellEnd"/>
      <w:r>
        <w:rPr>
          <w:sz w:val="24"/>
          <w:szCs w:val="24"/>
        </w:rPr>
        <w:t>, da Comissão de Legislação, Justiça e Redação Final. Ausente a Vereadora Franciele de Lima Danelon, a qual ligou alguns minutos antes da reunião, avisando que não poderia estar presente tendo em vista compromissos de trabalho inadiáveis. Os demais membros da comissão de Finanças e Orçamento também não se fizeram presentes, tendo em vista que não havia nenhuma matéria para apreciação dessa Comissão.</w:t>
      </w:r>
      <w:r>
        <w:rPr>
          <w:sz w:val="24"/>
          <w:szCs w:val="24"/>
        </w:rPr>
        <w:t xml:space="preserve">  Foi analisado inicialmente o</w:t>
      </w:r>
      <w:proofErr w:type="gramStart"/>
      <w:r>
        <w:rPr>
          <w:sz w:val="24"/>
          <w:szCs w:val="24"/>
        </w:rPr>
        <w:t xml:space="preserve">  </w:t>
      </w:r>
      <w:proofErr w:type="gramEnd"/>
      <w:r w:rsidRPr="00797133">
        <w:rPr>
          <w:b/>
          <w:sz w:val="24"/>
          <w:szCs w:val="24"/>
        </w:rPr>
        <w:t>Veto Integral</w:t>
      </w:r>
      <w:r>
        <w:rPr>
          <w:b/>
          <w:sz w:val="24"/>
          <w:szCs w:val="24"/>
        </w:rPr>
        <w:t xml:space="preserve"> do Executivo</w:t>
      </w:r>
      <w:r w:rsidRPr="00797133">
        <w:rPr>
          <w:b/>
          <w:sz w:val="24"/>
          <w:szCs w:val="24"/>
        </w:rPr>
        <w:t xml:space="preserve"> ao Projeto de Lei n° 058/2013,</w:t>
      </w:r>
      <w:r>
        <w:rPr>
          <w:sz w:val="24"/>
          <w:szCs w:val="24"/>
        </w:rPr>
        <w:t xml:space="preserve"> que “Dispõe sobre normas gerais urbanísticas para a instalação de Estruturas de Suporte das Estações Rádio Base e Equipamentos afins autorizados e homologados pela Agência Nacional de Telecomunicações, nos termos da legislação federal vigente”, sendo que os Vereadores presentes decidiram </w:t>
      </w:r>
      <w:r>
        <w:rPr>
          <w:sz w:val="24"/>
          <w:szCs w:val="24"/>
        </w:rPr>
        <w:t xml:space="preserve"> exarar parecer favorável ao Veto, ou seja, pela manutenção do mesmo.</w:t>
      </w:r>
      <w:r w:rsidR="00A87D5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Decidiram ainda solicitar Parecer Jurídico sobre o </w:t>
      </w:r>
      <w:r w:rsidRPr="00797133">
        <w:rPr>
          <w:b/>
          <w:sz w:val="24"/>
          <w:szCs w:val="24"/>
        </w:rPr>
        <w:t>Projeto de Emenda à Lei</w:t>
      </w:r>
      <w:r>
        <w:rPr>
          <w:sz w:val="24"/>
          <w:szCs w:val="24"/>
        </w:rPr>
        <w:t xml:space="preserve"> </w:t>
      </w:r>
      <w:r w:rsidRPr="00797133">
        <w:rPr>
          <w:b/>
          <w:sz w:val="24"/>
          <w:szCs w:val="24"/>
        </w:rPr>
        <w:t>Orgânica do Município de Guaíra n° 001/2014</w:t>
      </w:r>
      <w:r>
        <w:rPr>
          <w:sz w:val="24"/>
          <w:szCs w:val="24"/>
        </w:rPr>
        <w:t>, que altera o Parágrafo 2° do art. 52 da Lei Orgânica Municipal, para abolir a votação secreta nos casos de perda de mandato de Vereador e de apreciação do veto.</w:t>
      </w:r>
      <w:r w:rsidRPr="00B0036A">
        <w:rPr>
          <w:sz w:val="24"/>
          <w:szCs w:val="24"/>
        </w:rPr>
        <w:t xml:space="preserve">  Nada mais havendo a ser tratado, foi encerrada a reunião, sendo lavrada</w:t>
      </w:r>
      <w:proofErr w:type="gramStart"/>
      <w:r w:rsidR="00A87D5A">
        <w:rPr>
          <w:sz w:val="24"/>
          <w:szCs w:val="24"/>
        </w:rPr>
        <w:t xml:space="preserve"> </w:t>
      </w:r>
      <w:r w:rsidRPr="00B0036A">
        <w:rPr>
          <w:sz w:val="24"/>
          <w:szCs w:val="24"/>
        </w:rPr>
        <w:t xml:space="preserve"> </w:t>
      </w:r>
      <w:proofErr w:type="gramEnd"/>
      <w:r w:rsidRPr="00B0036A">
        <w:rPr>
          <w:sz w:val="24"/>
          <w:szCs w:val="24"/>
        </w:rPr>
        <w:t>a presente ata, que após lida e achada conforme será assinada. Eu, An</w:t>
      </w:r>
      <w:r>
        <w:rPr>
          <w:sz w:val="24"/>
          <w:szCs w:val="24"/>
        </w:rPr>
        <w:t xml:space="preserve">dréa Marta </w:t>
      </w:r>
      <w:proofErr w:type="spellStart"/>
      <w:r>
        <w:rPr>
          <w:sz w:val="24"/>
          <w:szCs w:val="24"/>
        </w:rPr>
        <w:t>Salamon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Schimmel</w:t>
      </w:r>
      <w:proofErr w:type="spellEnd"/>
      <w:r w:rsidRPr="00B0036A">
        <w:rPr>
          <w:sz w:val="24"/>
          <w:szCs w:val="24"/>
        </w:rPr>
        <w:t xml:space="preserve">______________, redigi </w:t>
      </w:r>
      <w:proofErr w:type="gramStart"/>
      <w:r w:rsidRPr="00B0036A">
        <w:rPr>
          <w:sz w:val="24"/>
          <w:szCs w:val="24"/>
        </w:rPr>
        <w:t>a presente</w:t>
      </w:r>
      <w:proofErr w:type="gramEnd"/>
      <w:r w:rsidRPr="00B0036A">
        <w:rPr>
          <w:sz w:val="24"/>
          <w:szCs w:val="24"/>
        </w:rPr>
        <w:t xml:space="preserve">, que subscrevo. </w:t>
      </w:r>
      <w:r>
        <w:rPr>
          <w:sz w:val="24"/>
          <w:szCs w:val="24"/>
        </w:rPr>
        <w:t>Sala de Reuniões</w:t>
      </w:r>
      <w:r w:rsidRPr="00B0036A">
        <w:rPr>
          <w:sz w:val="24"/>
          <w:szCs w:val="24"/>
        </w:rPr>
        <w:t xml:space="preserve"> da Câmara Municipal de Guaíra, </w:t>
      </w:r>
      <w:r>
        <w:rPr>
          <w:sz w:val="24"/>
          <w:szCs w:val="24"/>
        </w:rPr>
        <w:t>PR</w:t>
      </w:r>
      <w:r w:rsidRPr="00B0036A">
        <w:rPr>
          <w:sz w:val="24"/>
          <w:szCs w:val="24"/>
        </w:rPr>
        <w:t xml:space="preserve">, em </w:t>
      </w:r>
      <w:r>
        <w:rPr>
          <w:sz w:val="24"/>
          <w:szCs w:val="24"/>
        </w:rPr>
        <w:t>1</w:t>
      </w:r>
      <w:r w:rsidR="00A87D5A">
        <w:rPr>
          <w:sz w:val="24"/>
          <w:szCs w:val="24"/>
        </w:rPr>
        <w:t>9</w:t>
      </w:r>
      <w:r>
        <w:rPr>
          <w:sz w:val="24"/>
          <w:szCs w:val="24"/>
        </w:rPr>
        <w:t xml:space="preserve"> de fevereiro de 2014.</w:t>
      </w:r>
    </w:p>
    <w:p w:rsidR="00797133" w:rsidRPr="00B0036A" w:rsidRDefault="00797133" w:rsidP="00797133">
      <w:pPr>
        <w:jc w:val="both"/>
        <w:rPr>
          <w:sz w:val="24"/>
          <w:szCs w:val="24"/>
        </w:rPr>
      </w:pPr>
    </w:p>
    <w:p w:rsidR="00797133" w:rsidRPr="00B0036A" w:rsidRDefault="00797133" w:rsidP="00797133">
      <w:pPr>
        <w:jc w:val="both"/>
        <w:rPr>
          <w:sz w:val="24"/>
          <w:szCs w:val="24"/>
        </w:rPr>
      </w:pPr>
    </w:p>
    <w:p w:rsidR="00797133" w:rsidRDefault="00797133" w:rsidP="00797133">
      <w:pPr>
        <w:jc w:val="both"/>
        <w:rPr>
          <w:sz w:val="24"/>
          <w:szCs w:val="24"/>
        </w:rPr>
      </w:pPr>
      <w:r w:rsidRPr="00B0036A">
        <w:rPr>
          <w:sz w:val="24"/>
          <w:szCs w:val="24"/>
        </w:rPr>
        <w:t xml:space="preserve">ROSSANO FRANÇA TRICHES - </w:t>
      </w:r>
      <w:r>
        <w:rPr>
          <w:sz w:val="24"/>
          <w:szCs w:val="24"/>
        </w:rPr>
        <w:t>Presidente</w:t>
      </w:r>
      <w:r w:rsidRPr="00B0036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da Comissão de Legislação </w:t>
      </w:r>
      <w:proofErr w:type="spellStart"/>
      <w:proofErr w:type="gramStart"/>
      <w:r>
        <w:rPr>
          <w:sz w:val="24"/>
          <w:szCs w:val="24"/>
        </w:rPr>
        <w:t>Just.</w:t>
      </w:r>
      <w:proofErr w:type="gramEnd"/>
      <w:r>
        <w:rPr>
          <w:sz w:val="24"/>
          <w:szCs w:val="24"/>
        </w:rPr>
        <w:t>e</w:t>
      </w:r>
      <w:proofErr w:type="spellEnd"/>
      <w:r>
        <w:rPr>
          <w:sz w:val="24"/>
          <w:szCs w:val="24"/>
        </w:rPr>
        <w:t xml:space="preserve"> Red.</w:t>
      </w:r>
    </w:p>
    <w:p w:rsidR="00797133" w:rsidRDefault="00797133" w:rsidP="00797133">
      <w:pPr>
        <w:jc w:val="both"/>
        <w:rPr>
          <w:sz w:val="24"/>
          <w:szCs w:val="24"/>
        </w:rPr>
      </w:pPr>
    </w:p>
    <w:p w:rsidR="00797133" w:rsidRDefault="00797133" w:rsidP="00797133">
      <w:pPr>
        <w:jc w:val="both"/>
        <w:rPr>
          <w:sz w:val="24"/>
          <w:szCs w:val="24"/>
        </w:rPr>
      </w:pPr>
    </w:p>
    <w:p w:rsidR="00797133" w:rsidRPr="00797133" w:rsidRDefault="00797133" w:rsidP="0079713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ROSANA DE LIMA BRIZZI – Secretária da Comissão de Leg. </w:t>
      </w:r>
      <w:r w:rsidRPr="00797133">
        <w:rPr>
          <w:sz w:val="24"/>
          <w:szCs w:val="24"/>
        </w:rPr>
        <w:t xml:space="preserve">Just. </w:t>
      </w:r>
      <w:proofErr w:type="gramStart"/>
      <w:r w:rsidRPr="00797133">
        <w:rPr>
          <w:sz w:val="24"/>
          <w:szCs w:val="24"/>
        </w:rPr>
        <w:t>e</w:t>
      </w:r>
      <w:proofErr w:type="gramEnd"/>
      <w:r w:rsidRPr="00797133">
        <w:rPr>
          <w:sz w:val="24"/>
          <w:szCs w:val="24"/>
        </w:rPr>
        <w:t xml:space="preserve"> Red.</w:t>
      </w:r>
    </w:p>
    <w:p w:rsidR="00797133" w:rsidRPr="00797133" w:rsidRDefault="00797133" w:rsidP="00797133">
      <w:pPr>
        <w:jc w:val="both"/>
        <w:rPr>
          <w:sz w:val="24"/>
          <w:szCs w:val="24"/>
        </w:rPr>
      </w:pPr>
    </w:p>
    <w:p w:rsidR="00797133" w:rsidRPr="00797133" w:rsidRDefault="00797133" w:rsidP="00797133">
      <w:pPr>
        <w:jc w:val="both"/>
      </w:pPr>
    </w:p>
    <w:p w:rsidR="00CF6836" w:rsidRDefault="00CF6836">
      <w:bookmarkStart w:id="0" w:name="_GoBack"/>
      <w:bookmarkEnd w:id="0"/>
    </w:p>
    <w:sectPr w:rsidR="00CF6836" w:rsidSect="004B6F31">
      <w:pgSz w:w="11906" w:h="16838"/>
      <w:pgMar w:top="2325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133"/>
    <w:rsid w:val="004B6F31"/>
    <w:rsid w:val="00797133"/>
    <w:rsid w:val="00A87D5A"/>
    <w:rsid w:val="00CF6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713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713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299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2</cp:revision>
  <cp:lastPrinted>2014-02-19T18:23:00Z</cp:lastPrinted>
  <dcterms:created xsi:type="dcterms:W3CDTF">2014-02-19T18:10:00Z</dcterms:created>
  <dcterms:modified xsi:type="dcterms:W3CDTF">2014-02-19T18:29:00Z</dcterms:modified>
</cp:coreProperties>
</file>