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53" w:rsidRPr="00B0036A" w:rsidRDefault="00473353" w:rsidP="00473353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018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  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 w:rsidR="006C557C">
        <w:rPr>
          <w:b/>
          <w:sz w:val="24"/>
          <w:szCs w:val="24"/>
        </w:rPr>
        <w:t>, FINANÇAS E ORÇAMENTO E 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473353" w:rsidRPr="00B0036A" w:rsidRDefault="00473353" w:rsidP="00473353">
      <w:pPr>
        <w:rPr>
          <w:b/>
          <w:sz w:val="24"/>
          <w:szCs w:val="24"/>
        </w:rPr>
      </w:pPr>
    </w:p>
    <w:p w:rsidR="00684426" w:rsidRDefault="00473353" w:rsidP="00473353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1</w:t>
      </w:r>
      <w:r w:rsidR="006C557C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agosto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Municipal, foi realizada reunião da</w:t>
      </w:r>
      <w:r w:rsidR="00906C15">
        <w:rPr>
          <w:sz w:val="24"/>
          <w:szCs w:val="24"/>
        </w:rPr>
        <w:t>s</w:t>
      </w:r>
      <w:r>
        <w:rPr>
          <w:sz w:val="24"/>
          <w:szCs w:val="24"/>
        </w:rPr>
        <w:t xml:space="preserve"> Comiss</w:t>
      </w:r>
      <w:r w:rsidR="00906C15">
        <w:rPr>
          <w:sz w:val="24"/>
          <w:szCs w:val="24"/>
        </w:rPr>
        <w:t>ões</w:t>
      </w:r>
      <w:r>
        <w:rPr>
          <w:sz w:val="24"/>
          <w:szCs w:val="24"/>
        </w:rPr>
        <w:t xml:space="preserve"> de Legislação, Justiça e Redação Final,</w:t>
      </w:r>
      <w:r w:rsidR="00906C15">
        <w:rPr>
          <w:sz w:val="24"/>
          <w:szCs w:val="24"/>
        </w:rPr>
        <w:t xml:space="preserve"> Finanças e Orçamento e Educação, Saúde e Assistência.</w:t>
      </w:r>
      <w:r>
        <w:rPr>
          <w:sz w:val="24"/>
          <w:szCs w:val="24"/>
        </w:rPr>
        <w:t xml:space="preserve"> Compareceram os Vereadores Almir Bueno,</w:t>
      </w:r>
      <w:r w:rsidR="00906C15">
        <w:rPr>
          <w:sz w:val="24"/>
          <w:szCs w:val="24"/>
        </w:rPr>
        <w:t xml:space="preserve"> Franciele  Danelon</w:t>
      </w:r>
      <w:r w:rsidR="001164CE">
        <w:rPr>
          <w:sz w:val="24"/>
          <w:szCs w:val="24"/>
        </w:rPr>
        <w:t>,</w:t>
      </w:r>
      <w:r w:rsidR="00906C15">
        <w:rPr>
          <w:sz w:val="24"/>
          <w:szCs w:val="24"/>
        </w:rPr>
        <w:t xml:space="preserve"> Mirian Teleste,</w:t>
      </w:r>
      <w:r w:rsidR="001164CE">
        <w:rPr>
          <w:sz w:val="24"/>
          <w:szCs w:val="24"/>
        </w:rPr>
        <w:t xml:space="preserve"> Getúlio B. Centurião, Tereza C. dos Santos,</w:t>
      </w:r>
      <w:r w:rsidR="00906C15">
        <w:rPr>
          <w:sz w:val="24"/>
          <w:szCs w:val="24"/>
        </w:rPr>
        <w:t xml:space="preserve"> bem como o Senhor Roberto Carlos </w:t>
      </w:r>
      <w:r w:rsidR="005A02D6">
        <w:rPr>
          <w:sz w:val="24"/>
          <w:szCs w:val="24"/>
        </w:rPr>
        <w:t>de Lima,</w:t>
      </w:r>
      <w:r>
        <w:rPr>
          <w:sz w:val="24"/>
          <w:szCs w:val="24"/>
        </w:rPr>
        <w:t xml:space="preserve">  do Sindicato dos Servidores Municipais</w:t>
      </w:r>
      <w:r w:rsidR="00906C15">
        <w:rPr>
          <w:sz w:val="24"/>
          <w:szCs w:val="24"/>
        </w:rPr>
        <w:t>,</w:t>
      </w:r>
      <w:r>
        <w:rPr>
          <w:sz w:val="24"/>
          <w:szCs w:val="24"/>
        </w:rPr>
        <w:t xml:space="preserve">  a Oficial Legislativa Andréa Marta S</w:t>
      </w:r>
      <w:r w:rsidR="001164CE">
        <w:rPr>
          <w:sz w:val="24"/>
          <w:szCs w:val="24"/>
        </w:rPr>
        <w:t>.</w:t>
      </w:r>
      <w:r>
        <w:rPr>
          <w:sz w:val="24"/>
          <w:szCs w:val="24"/>
        </w:rPr>
        <w:t xml:space="preserve"> Schimmel e a Assessora Jurídica Juliana Rigolon de Matos. </w:t>
      </w:r>
      <w:r w:rsidR="008A5476">
        <w:rPr>
          <w:sz w:val="24"/>
          <w:szCs w:val="24"/>
        </w:rPr>
        <w:t>Ausente o Vereador Rossano França Triches.</w:t>
      </w:r>
      <w:r>
        <w:rPr>
          <w:sz w:val="24"/>
          <w:szCs w:val="24"/>
        </w:rPr>
        <w:t xml:space="preserve"> O Vereador Almir Bueno abriu os trabalhos</w:t>
      </w:r>
      <w:r w:rsidR="00906C15">
        <w:rPr>
          <w:sz w:val="24"/>
          <w:szCs w:val="24"/>
        </w:rPr>
        <w:t>, comentando sobre a reunião que foi realizada na terça-feira, dia 1</w:t>
      </w:r>
      <w:r w:rsidR="006C557C">
        <w:rPr>
          <w:sz w:val="24"/>
          <w:szCs w:val="24"/>
        </w:rPr>
        <w:t>8</w:t>
      </w:r>
      <w:r w:rsidR="00906C15">
        <w:rPr>
          <w:sz w:val="24"/>
          <w:szCs w:val="24"/>
        </w:rPr>
        <w:t xml:space="preserve"> de agosto, em que foi discutido o projeto do cartão auxílio alimentação, esclarecendo que a mesma foi muito produtiva e que ainda não haviam convidado o Sindicato dos Servidores Municipais, pois estavam  debatendo e analisando o parecer jurídico, sendo que o Sindicato seria convidado posteriormente. Disse que durante a reunião chegaram à conclusão de apresentar apenas uma emenda relacionada ao pensionista</w:t>
      </w:r>
      <w:r w:rsidR="005A02D6">
        <w:rPr>
          <w:sz w:val="24"/>
          <w:szCs w:val="24"/>
        </w:rPr>
        <w:t>. Sugeriu</w:t>
      </w:r>
      <w:r w:rsidR="00906C15">
        <w:rPr>
          <w:sz w:val="24"/>
          <w:szCs w:val="24"/>
        </w:rPr>
        <w:t xml:space="preserve"> aos membros das comissões que aguardem mais quinze dias antes de colocar o projeto em votação, para que cada Vereador possa conversar com o Executivo e também servidores para esclarecer qualquer dúvida existente. Em seguida</w:t>
      </w:r>
      <w:r>
        <w:rPr>
          <w:sz w:val="24"/>
          <w:szCs w:val="24"/>
        </w:rPr>
        <w:t xml:space="preserve"> passou a palavra à Assessora Jurídica da Câmara Municipal, </w:t>
      </w:r>
      <w:r w:rsidR="00906C15">
        <w:rPr>
          <w:sz w:val="24"/>
          <w:szCs w:val="24"/>
        </w:rPr>
        <w:t>que também comentou sobre a reunião realizada no dia 1</w:t>
      </w:r>
      <w:r w:rsidR="006C557C">
        <w:rPr>
          <w:sz w:val="24"/>
          <w:szCs w:val="24"/>
        </w:rPr>
        <w:t>8</w:t>
      </w:r>
      <w:r w:rsidR="00906C15">
        <w:rPr>
          <w:sz w:val="24"/>
          <w:szCs w:val="24"/>
        </w:rPr>
        <w:t xml:space="preserve">, esclarecendo que pela sua análise não seria possível estender o auxílio alimentação aos pensionistas e inativos, </w:t>
      </w:r>
      <w:r w:rsidR="005A02D6">
        <w:rPr>
          <w:sz w:val="24"/>
          <w:szCs w:val="24"/>
        </w:rPr>
        <w:t>mas</w:t>
      </w:r>
      <w:r w:rsidR="00906C15">
        <w:rPr>
          <w:sz w:val="24"/>
          <w:szCs w:val="24"/>
        </w:rPr>
        <w:t xml:space="preserve"> para adequar o projeto de lei </w:t>
      </w:r>
      <w:r w:rsidR="006C557C">
        <w:rPr>
          <w:sz w:val="24"/>
          <w:szCs w:val="24"/>
        </w:rPr>
        <w:t>ao que foi solicitado pela comissão</w:t>
      </w:r>
      <w:r w:rsidR="00906C15">
        <w:rPr>
          <w:sz w:val="24"/>
          <w:szCs w:val="24"/>
        </w:rPr>
        <w:t xml:space="preserve"> não ferir nenhum princípio administrativo, a pensionista que é só uma  vai continuar recebendo, </w:t>
      </w:r>
      <w:r w:rsidR="001524B9">
        <w:rPr>
          <w:sz w:val="24"/>
          <w:szCs w:val="24"/>
        </w:rPr>
        <w:t xml:space="preserve">em seguida leu a </w:t>
      </w:r>
      <w:r w:rsidR="001524B9" w:rsidRPr="00A755DB">
        <w:rPr>
          <w:b/>
          <w:sz w:val="24"/>
          <w:szCs w:val="24"/>
        </w:rPr>
        <w:t>emenda da Comissão de Legislação, alterando o artigo 1° do projeto de lei</w:t>
      </w:r>
      <w:r w:rsidR="00A755DB" w:rsidRPr="00A755DB">
        <w:rPr>
          <w:b/>
          <w:sz w:val="24"/>
          <w:szCs w:val="24"/>
        </w:rPr>
        <w:t xml:space="preserve"> 017/2015</w:t>
      </w:r>
      <w:r w:rsidR="001524B9">
        <w:rPr>
          <w:sz w:val="24"/>
          <w:szCs w:val="24"/>
        </w:rPr>
        <w:t xml:space="preserve">, para o fim de limitar a concessão do referido cartão auxílio alimentação apenas aos pensionistas que são beneficiados até a presente data pela cesta básica que é fornecida pela administração municipal. </w:t>
      </w:r>
      <w:r w:rsidR="00503C1F">
        <w:rPr>
          <w:sz w:val="24"/>
          <w:szCs w:val="24"/>
        </w:rPr>
        <w:t>Quanto ao parágrafo terceiro disse que na sua visão também não seria possível, mas a equipe do Executivo tem uma visão diferente, inclusive assumindo os riscos pelas ações futuras, se houver. O Senhor Roberto cumprimentou a todos e disse que é um prazer estar aqui para defender esse projeto da maneira como veio do Executivo, pois há muito tempo o sindicato vem lutando para mudar essa cesta para vale alimentação. Disse que na semana passada conversou com a Assessora Jurídica da Câmara Municipal, que colocou várias situações de ilegalidade no projeto, inclusive encaminhando um e-mail com algumas informações, sendo que a mesma disse que o seu parecer seria contrário à votação do projeto de lei sem as mudanças. Disse que o Sindicato não concorda com essas emendas e não querem causar polêmica, mas o papel do Sindicato é defender os servidores, esperando que o projeto seja aprovado. O Vereador Almir perguntou ao senhor Roberto se o Sindicato tem o seu parecer verbal favorável a esse projeto, ao que o senhor Roberto disse que sim. O Vereador Almir disse que os responsáveis por dialogar sobre os projetos são os Vereadores que fazem parte das comissões, os quais estão</w:t>
      </w:r>
      <w:r w:rsidR="00410D17">
        <w:rPr>
          <w:sz w:val="24"/>
          <w:szCs w:val="24"/>
        </w:rPr>
        <w:t xml:space="preserve"> sempre à disposição para isso. A Assessora Juliana esclareceu que não quis criar nenhum constrangimento, apenas achou que se tratasse de uma conversa informal com o Sindicato, oportunidade em que expôs a sua análise. A Vereadora Franciele disse que alguns servidores a procuraram e percebe que a maioria é </w:t>
      </w:r>
    </w:p>
    <w:p w:rsidR="00684426" w:rsidRDefault="00684426" w:rsidP="00473353">
      <w:pPr>
        <w:jc w:val="both"/>
        <w:rPr>
          <w:sz w:val="24"/>
          <w:szCs w:val="24"/>
        </w:rPr>
      </w:pPr>
    </w:p>
    <w:p w:rsidR="00684426" w:rsidRPr="00684426" w:rsidRDefault="00684426" w:rsidP="00684426">
      <w:pPr>
        <w:jc w:val="right"/>
        <w:rPr>
          <w:sz w:val="22"/>
          <w:szCs w:val="22"/>
        </w:rPr>
      </w:pPr>
      <w:r w:rsidRPr="00684426">
        <w:rPr>
          <w:sz w:val="22"/>
          <w:szCs w:val="22"/>
        </w:rPr>
        <w:lastRenderedPageBreak/>
        <w:t>(Ata n° 018/2015 – reunião conjunta das comissões – folha 02)</w:t>
      </w:r>
    </w:p>
    <w:p w:rsidR="00684426" w:rsidRDefault="00684426" w:rsidP="00473353">
      <w:pPr>
        <w:jc w:val="both"/>
        <w:rPr>
          <w:sz w:val="24"/>
          <w:szCs w:val="24"/>
        </w:rPr>
      </w:pPr>
    </w:p>
    <w:p w:rsidR="006C557C" w:rsidRDefault="00410D17" w:rsidP="00473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favor do cartão, sendo que o único bloqueio que existe é no pessoal da saúde, e gostaria de saber por que? O Senhor Roberto disse que com relação ao pessoal da </w:t>
      </w:r>
      <w:r w:rsidR="00684426">
        <w:rPr>
          <w:sz w:val="24"/>
          <w:szCs w:val="24"/>
        </w:rPr>
        <w:t xml:space="preserve"> </w:t>
      </w:r>
      <w:r>
        <w:rPr>
          <w:sz w:val="24"/>
          <w:szCs w:val="24"/>
        </w:rPr>
        <w:t>saúde</w:t>
      </w:r>
    </w:p>
    <w:p w:rsidR="00684426" w:rsidRDefault="00410D17" w:rsidP="00473353">
      <w:pPr>
        <w:jc w:val="both"/>
        <w:rPr>
          <w:sz w:val="24"/>
          <w:szCs w:val="24"/>
        </w:rPr>
      </w:pPr>
      <w:r>
        <w:rPr>
          <w:sz w:val="24"/>
          <w:szCs w:val="24"/>
        </w:rPr>
        <w:t>são apenas alguns servidores, sendo que foi feita uma pesquisa nos municípios da região, onde o valor também é reajustado anualmente e existe alguma polêmica sobreisto, mas acredita que a maioria dos servidores da saúde também seja favorável ao cartão. Sobre a cesta básica afirmou que a mesma está fadada a perder cada vez mais a qualidade dos produtos, sendo que fizeram uma pesquisa e a média do valor da cesta é de R$ 128,00 (cento e vinte e oito reais), mas a qualida</w:t>
      </w:r>
      <w:r w:rsidR="00755C74">
        <w:rPr>
          <w:sz w:val="24"/>
          <w:szCs w:val="24"/>
        </w:rPr>
        <w:t xml:space="preserve">de dos produtos é cada vez pior, </w:t>
      </w:r>
      <w:r w:rsidR="005A02D6">
        <w:rPr>
          <w:sz w:val="24"/>
          <w:szCs w:val="24"/>
        </w:rPr>
        <w:t>já com o</w:t>
      </w:r>
      <w:r w:rsidR="00755C74">
        <w:rPr>
          <w:sz w:val="24"/>
          <w:szCs w:val="24"/>
        </w:rPr>
        <w:t xml:space="preserve"> vale alimentação  o servidor </w:t>
      </w:r>
      <w:r w:rsidR="005A02D6">
        <w:rPr>
          <w:sz w:val="24"/>
          <w:szCs w:val="24"/>
        </w:rPr>
        <w:t>pode ver e adquirir</w:t>
      </w:r>
      <w:r w:rsidR="00755C74">
        <w:rPr>
          <w:sz w:val="24"/>
          <w:szCs w:val="24"/>
        </w:rPr>
        <w:t xml:space="preserve"> o que </w:t>
      </w:r>
      <w:r w:rsidR="005A02D6">
        <w:rPr>
          <w:sz w:val="24"/>
          <w:szCs w:val="24"/>
        </w:rPr>
        <w:t>achar</w:t>
      </w:r>
      <w:r w:rsidR="00755C74">
        <w:rPr>
          <w:sz w:val="24"/>
          <w:szCs w:val="24"/>
        </w:rPr>
        <w:t xml:space="preserve"> melhor para ele, mas contentar a todos não vai contentar. O Vereador Almir perguntou se já que o cartão vai ser no valor de cento e sessenta reais e a cesta custa em torno de cento e vinte e cinco reais, os servidores estão levando em conta esse ganho imediato? O Senhor Roberto disse que sim, mas tem servidores por exemplo que faltam constantemente, ou tem outros que falam que vai beneficiar somente algumas empresas, como se</w:t>
      </w:r>
      <w:r w:rsidR="005A02D6">
        <w:rPr>
          <w:sz w:val="24"/>
          <w:szCs w:val="24"/>
        </w:rPr>
        <w:t xml:space="preserve"> es</w:t>
      </w:r>
      <w:r w:rsidR="00755C74">
        <w:rPr>
          <w:sz w:val="24"/>
          <w:szCs w:val="24"/>
        </w:rPr>
        <w:t>tivesse direcionamento só para alguns mercados, então são coisas infundadas. O Vereador Almir disse que como presidente da comissão de Legislação não quer propor mais nenhuma reunião, pois vai criar mais polêmica e também não tem como ouvir todos os servidores, além do que essa parte já foi feita pelo Sindicato. Disse aos demais Vereadores que poderiam exarar o parecer agora</w:t>
      </w:r>
      <w:r w:rsidR="00A755DB">
        <w:rPr>
          <w:sz w:val="24"/>
          <w:szCs w:val="24"/>
        </w:rPr>
        <w:t xml:space="preserve">, relativo ao </w:t>
      </w:r>
      <w:r w:rsidR="00A755DB" w:rsidRPr="00A755DB">
        <w:rPr>
          <w:b/>
          <w:sz w:val="24"/>
          <w:szCs w:val="24"/>
        </w:rPr>
        <w:t>projeto de lei n° 017/2015</w:t>
      </w:r>
      <w:r w:rsidR="00A755DB">
        <w:rPr>
          <w:sz w:val="24"/>
          <w:szCs w:val="24"/>
        </w:rPr>
        <w:t xml:space="preserve">, que dispõe sobre a concessão auxílio-alimentação, </w:t>
      </w:r>
      <w:r w:rsidR="00755C74">
        <w:rPr>
          <w:sz w:val="24"/>
          <w:szCs w:val="24"/>
        </w:rPr>
        <w:t xml:space="preserve"> ou poderiam aguardar um pouco mais, deixando o parecer para que a primeira votação seja no dia 31 de agosto, ficando é claro a critério do presidente colocar em pauta, ao que todos os presentes concordaram.</w:t>
      </w:r>
      <w:r w:rsidR="006C557C">
        <w:rPr>
          <w:sz w:val="24"/>
          <w:szCs w:val="24"/>
        </w:rPr>
        <w:t xml:space="preserve"> A vereadora Franciele pediu licença e disse que teria que se ausentar da reunião devido a compromissos de trabalho.</w:t>
      </w:r>
      <w:r w:rsidR="005A02D6">
        <w:rPr>
          <w:sz w:val="24"/>
          <w:szCs w:val="24"/>
        </w:rPr>
        <w:t xml:space="preserve">  Ato contínuo o</w:t>
      </w:r>
      <w:r w:rsidR="00755C74">
        <w:rPr>
          <w:sz w:val="24"/>
          <w:szCs w:val="24"/>
        </w:rPr>
        <w:t xml:space="preserve"> Vereador Getúlio questionou o Senhor Roberto sobre a questão de alguns servidores reclamarem que tiveram um reajuste menor do que os Vereadores, quando na verdade o período em que tiveram reajuste foi menor, de cerca de oito meses e os Vereadores tiveram um reajuste relativo a doze meses. O Senhor Roberto comentou sobre a questão da reposição que foi dada, afirmando que entende a situação, mas como representante do Sindicato sempre vai defender os servidores, se colocando à disposição sempre que houver a necessidade de analisar essa questão de reposição salarial.</w:t>
      </w:r>
      <w:r w:rsidR="00A755DB">
        <w:rPr>
          <w:sz w:val="24"/>
          <w:szCs w:val="24"/>
        </w:rPr>
        <w:t xml:space="preserve"> Em seguida o Senhor Roberto pediu licença e disse que teria que se ausentar da reunião. </w:t>
      </w:r>
      <w:r w:rsidR="006C557C">
        <w:rPr>
          <w:sz w:val="24"/>
          <w:szCs w:val="24"/>
        </w:rPr>
        <w:t>Ato contínuo</w:t>
      </w:r>
      <w:r w:rsidR="005A02D6">
        <w:rPr>
          <w:sz w:val="24"/>
          <w:szCs w:val="24"/>
        </w:rPr>
        <w:t xml:space="preserve"> a comissão de Legislação, Justiça e Redação Final decidiu encaminhar para parecer jurídico</w:t>
      </w:r>
      <w:r w:rsidR="006C557C">
        <w:rPr>
          <w:sz w:val="24"/>
          <w:szCs w:val="24"/>
        </w:rPr>
        <w:t xml:space="preserve"> o </w:t>
      </w:r>
      <w:r w:rsidR="005A02D6">
        <w:rPr>
          <w:sz w:val="24"/>
          <w:szCs w:val="24"/>
        </w:rPr>
        <w:t xml:space="preserve"> </w:t>
      </w:r>
      <w:r w:rsidR="005A02D6" w:rsidRPr="006C557C">
        <w:rPr>
          <w:b/>
          <w:sz w:val="24"/>
          <w:szCs w:val="24"/>
        </w:rPr>
        <w:t>projeto de lei</w:t>
      </w:r>
      <w:r w:rsidR="006C557C" w:rsidRPr="006C557C">
        <w:rPr>
          <w:b/>
          <w:sz w:val="24"/>
          <w:szCs w:val="24"/>
        </w:rPr>
        <w:t xml:space="preserve"> n° 018/2015,</w:t>
      </w:r>
      <w:r w:rsidR="006C557C">
        <w:rPr>
          <w:sz w:val="24"/>
          <w:szCs w:val="24"/>
        </w:rPr>
        <w:t xml:space="preserve"> que autoria a cessão de uso de máquina agrícola à Associação de Moradores  e Produtores Rurais do Cachimbeiro e dá outras providências. Após</w:t>
      </w:r>
      <w:r w:rsidR="00A755DB">
        <w:rPr>
          <w:sz w:val="24"/>
          <w:szCs w:val="24"/>
        </w:rPr>
        <w:t xml:space="preserve"> foi analisado </w:t>
      </w:r>
      <w:r w:rsidR="00A755DB" w:rsidRPr="00A755DB">
        <w:rPr>
          <w:b/>
          <w:sz w:val="24"/>
          <w:szCs w:val="24"/>
        </w:rPr>
        <w:t>o projeto de lei n° 015/2015</w:t>
      </w:r>
      <w:r w:rsidR="00A755DB">
        <w:rPr>
          <w:sz w:val="24"/>
          <w:szCs w:val="24"/>
        </w:rPr>
        <w:t xml:space="preserve">, </w:t>
      </w:r>
      <w:r w:rsidR="001524B9">
        <w:rPr>
          <w:sz w:val="24"/>
          <w:szCs w:val="24"/>
        </w:rPr>
        <w:t xml:space="preserve"> </w:t>
      </w:r>
      <w:r w:rsidR="008A5476">
        <w:rPr>
          <w:sz w:val="24"/>
          <w:szCs w:val="24"/>
        </w:rPr>
        <w:t xml:space="preserve">que dispõe sobre o Conselho Municipal de Assistência Social, a Conferência Municipal de Assistência Social, o Fundo Municipal de Assistência Social, e dá outras providências, sendo que a comissão de Educação, Saúde e Assistência decidiu exarar parecer favorável. Em seguida foi </w:t>
      </w:r>
      <w:r w:rsidR="008A5476" w:rsidRPr="008A5476">
        <w:rPr>
          <w:b/>
          <w:sz w:val="24"/>
          <w:szCs w:val="24"/>
        </w:rPr>
        <w:t>analisado o projeto de lei</w:t>
      </w:r>
      <w:r w:rsidR="008A5476">
        <w:rPr>
          <w:sz w:val="24"/>
          <w:szCs w:val="24"/>
        </w:rPr>
        <w:t xml:space="preserve"> </w:t>
      </w:r>
      <w:r w:rsidR="008A5476" w:rsidRPr="008A5476">
        <w:rPr>
          <w:b/>
          <w:sz w:val="24"/>
          <w:szCs w:val="24"/>
        </w:rPr>
        <w:t>n° 014/2015</w:t>
      </w:r>
      <w:r w:rsidR="008A5476">
        <w:rPr>
          <w:sz w:val="24"/>
          <w:szCs w:val="24"/>
        </w:rPr>
        <w:t>, que Institui o Fundo Municipal do Meio Ambiente e autoriza o Poder Executivo a criar dotação por Crédito Adicional Suplementar por excesso de arrecadação e crédito especial no valor de R$ 13.291.971,14 (treze milhões, duzentos e noventa e um mil, novecentos e setenta e um reais e quatorze centavos).</w:t>
      </w:r>
      <w:r w:rsidR="00491A78">
        <w:rPr>
          <w:sz w:val="24"/>
          <w:szCs w:val="24"/>
        </w:rPr>
        <w:t xml:space="preserve"> A Assessora Jurídica comentou sore o Par</w:t>
      </w:r>
      <w:r w:rsidR="006026E8">
        <w:rPr>
          <w:sz w:val="24"/>
          <w:szCs w:val="24"/>
        </w:rPr>
        <w:t>ecer Jurídico n° 041/2015, com análise sobre a viabilidade jurídica</w:t>
      </w:r>
      <w:r w:rsidR="00684426">
        <w:rPr>
          <w:sz w:val="24"/>
          <w:szCs w:val="24"/>
        </w:rPr>
        <w:t xml:space="preserve"> </w:t>
      </w:r>
      <w:r w:rsidR="006026E8">
        <w:rPr>
          <w:sz w:val="24"/>
          <w:szCs w:val="24"/>
        </w:rPr>
        <w:t xml:space="preserve"> do</w:t>
      </w:r>
      <w:r w:rsidR="00684426">
        <w:rPr>
          <w:sz w:val="24"/>
          <w:szCs w:val="24"/>
        </w:rPr>
        <w:t xml:space="preserve"> </w:t>
      </w:r>
      <w:r w:rsidR="006026E8">
        <w:rPr>
          <w:sz w:val="24"/>
          <w:szCs w:val="24"/>
        </w:rPr>
        <w:t xml:space="preserve"> referido</w:t>
      </w:r>
      <w:r w:rsidR="00684426">
        <w:rPr>
          <w:sz w:val="24"/>
          <w:szCs w:val="24"/>
        </w:rPr>
        <w:t xml:space="preserve"> </w:t>
      </w:r>
      <w:r w:rsidR="006026E8">
        <w:rPr>
          <w:sz w:val="24"/>
          <w:szCs w:val="24"/>
        </w:rPr>
        <w:t xml:space="preserve"> projeto, esclarecendo </w:t>
      </w:r>
      <w:r w:rsidR="00684426">
        <w:rPr>
          <w:sz w:val="24"/>
          <w:szCs w:val="24"/>
        </w:rPr>
        <w:t xml:space="preserve"> </w:t>
      </w:r>
      <w:r w:rsidR="006026E8">
        <w:rPr>
          <w:sz w:val="24"/>
          <w:szCs w:val="24"/>
        </w:rPr>
        <w:t xml:space="preserve"> que </w:t>
      </w:r>
      <w:r w:rsidR="00684426">
        <w:rPr>
          <w:sz w:val="24"/>
          <w:szCs w:val="24"/>
        </w:rPr>
        <w:t xml:space="preserve"> </w:t>
      </w:r>
      <w:r w:rsidR="006026E8">
        <w:rPr>
          <w:sz w:val="24"/>
          <w:szCs w:val="24"/>
        </w:rPr>
        <w:t>fez</w:t>
      </w:r>
      <w:r w:rsidR="00684426">
        <w:rPr>
          <w:sz w:val="24"/>
          <w:szCs w:val="24"/>
        </w:rPr>
        <w:t xml:space="preserve">  </w:t>
      </w:r>
      <w:r w:rsidR="006026E8">
        <w:rPr>
          <w:sz w:val="24"/>
          <w:szCs w:val="24"/>
        </w:rPr>
        <w:t xml:space="preserve"> uma</w:t>
      </w:r>
      <w:r w:rsidR="00684426">
        <w:rPr>
          <w:sz w:val="24"/>
          <w:szCs w:val="24"/>
        </w:rPr>
        <w:t xml:space="preserve"> </w:t>
      </w:r>
      <w:r w:rsidR="006026E8">
        <w:rPr>
          <w:sz w:val="24"/>
          <w:szCs w:val="24"/>
        </w:rPr>
        <w:t xml:space="preserve"> análise</w:t>
      </w:r>
      <w:r w:rsidR="00684426">
        <w:rPr>
          <w:sz w:val="24"/>
          <w:szCs w:val="24"/>
        </w:rPr>
        <w:t xml:space="preserve"> </w:t>
      </w:r>
      <w:r w:rsidR="006026E8">
        <w:rPr>
          <w:sz w:val="24"/>
          <w:szCs w:val="24"/>
        </w:rPr>
        <w:t xml:space="preserve"> sobre </w:t>
      </w:r>
      <w:r w:rsidR="00684426">
        <w:rPr>
          <w:sz w:val="24"/>
          <w:szCs w:val="24"/>
        </w:rPr>
        <w:t xml:space="preserve">  </w:t>
      </w:r>
      <w:r w:rsidR="006026E8">
        <w:rPr>
          <w:sz w:val="24"/>
          <w:szCs w:val="24"/>
        </w:rPr>
        <w:t>a</w:t>
      </w:r>
    </w:p>
    <w:p w:rsidR="00684426" w:rsidRDefault="00684426" w:rsidP="00473353">
      <w:pPr>
        <w:jc w:val="both"/>
        <w:rPr>
          <w:sz w:val="24"/>
          <w:szCs w:val="24"/>
        </w:rPr>
      </w:pPr>
    </w:p>
    <w:p w:rsidR="00684426" w:rsidRPr="00684426" w:rsidRDefault="00684426" w:rsidP="00684426">
      <w:pPr>
        <w:jc w:val="right"/>
        <w:rPr>
          <w:sz w:val="22"/>
          <w:szCs w:val="22"/>
        </w:rPr>
      </w:pPr>
      <w:r w:rsidRPr="00684426">
        <w:rPr>
          <w:sz w:val="22"/>
          <w:szCs w:val="22"/>
        </w:rPr>
        <w:t>(Ata n° 018/2015 – reunião conjunta das comissões – folha 03)</w:t>
      </w:r>
    </w:p>
    <w:p w:rsidR="00684426" w:rsidRDefault="00684426" w:rsidP="00473353">
      <w:pPr>
        <w:jc w:val="both"/>
        <w:rPr>
          <w:sz w:val="24"/>
          <w:szCs w:val="24"/>
        </w:rPr>
      </w:pPr>
    </w:p>
    <w:p w:rsidR="00684426" w:rsidRDefault="00684426" w:rsidP="00473353">
      <w:pPr>
        <w:jc w:val="both"/>
        <w:rPr>
          <w:sz w:val="24"/>
          <w:szCs w:val="24"/>
        </w:rPr>
      </w:pPr>
    </w:p>
    <w:p w:rsidR="00473353" w:rsidRPr="00B0036A" w:rsidRDefault="006026E8" w:rsidP="004733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legalidade, visto que o assunto é bastante técnico, não tendo conhecimento aprofundado sobre a questão dos valores. O Vereador Almir disse que já havia se informado sobre o assunto junto ao Executivo, tendo conhecimento da questão, sendo que as comissões de Legislação e Finanças decidiram exarar pareceres favoráveis. Por último foi </w:t>
      </w:r>
      <w:r w:rsidRPr="005A02D6">
        <w:rPr>
          <w:b/>
          <w:sz w:val="24"/>
          <w:szCs w:val="24"/>
        </w:rPr>
        <w:t>analisado o projeto de lei complementar n° 002/2015, que altera a lei complementar n° 02,</w:t>
      </w:r>
      <w:r>
        <w:rPr>
          <w:sz w:val="24"/>
          <w:szCs w:val="24"/>
        </w:rPr>
        <w:t xml:space="preserve"> , que institui o Órgão Oficial Eletrônico do Município de Guaíra”</w:t>
      </w:r>
      <w:r w:rsidR="006C557C">
        <w:rPr>
          <w:sz w:val="24"/>
          <w:szCs w:val="24"/>
        </w:rPr>
        <w:t>. A</w:t>
      </w:r>
      <w:r>
        <w:rPr>
          <w:sz w:val="24"/>
          <w:szCs w:val="24"/>
        </w:rPr>
        <w:t xml:space="preserve"> Assessora Jurídica informou que a Pref</w:t>
      </w:r>
      <w:r w:rsidR="006C557C">
        <w:rPr>
          <w:sz w:val="24"/>
          <w:szCs w:val="24"/>
        </w:rPr>
        <w:t xml:space="preserve">ura </w:t>
      </w:r>
      <w:r>
        <w:rPr>
          <w:sz w:val="24"/>
          <w:szCs w:val="24"/>
        </w:rPr>
        <w:t>vai manter a publicação em jornal até o final do contrato e o Controlador Interno da Câmara fez uma recomendação</w:t>
      </w:r>
      <w:r w:rsidR="006C557C">
        <w:rPr>
          <w:sz w:val="24"/>
          <w:szCs w:val="24"/>
        </w:rPr>
        <w:t xml:space="preserve"> relacionada à Câmara Municipal,</w:t>
      </w:r>
      <w:r>
        <w:rPr>
          <w:sz w:val="24"/>
          <w:szCs w:val="24"/>
        </w:rPr>
        <w:t xml:space="preserve"> para que se faça uma emenda prorrogando o prazo </w:t>
      </w:r>
      <w:r w:rsidR="006C557C">
        <w:rPr>
          <w:sz w:val="24"/>
          <w:szCs w:val="24"/>
        </w:rPr>
        <w:t>d</w:t>
      </w:r>
      <w:r>
        <w:rPr>
          <w:sz w:val="24"/>
          <w:szCs w:val="24"/>
        </w:rPr>
        <w:t xml:space="preserve">a publicação em jornal, justificando assim a continuidade do pagamento e publicação nesse órgão até o final do ano e caso não seja feita a emenda, a Câmara deve rescindir o contrato com o jornal, sendo que para o Executivo não existe nenhum problema em se fazer essa emenda. Em seguida o Vereador Almir solicitou à Assessora Jurídica que seja feita a emenda em nome da comissão e também o parecer favorável, ao que os demais </w:t>
      </w:r>
      <w:r w:rsidR="006C557C">
        <w:rPr>
          <w:sz w:val="24"/>
          <w:szCs w:val="24"/>
        </w:rPr>
        <w:t>Vereadores</w:t>
      </w:r>
      <w:r>
        <w:rPr>
          <w:sz w:val="24"/>
          <w:szCs w:val="24"/>
        </w:rPr>
        <w:t xml:space="preserve"> concordaram. </w:t>
      </w:r>
      <w:r w:rsidR="008A5476">
        <w:rPr>
          <w:sz w:val="24"/>
          <w:szCs w:val="24"/>
        </w:rPr>
        <w:t xml:space="preserve"> </w:t>
      </w:r>
      <w:r w:rsidR="00473353">
        <w:rPr>
          <w:sz w:val="24"/>
          <w:szCs w:val="24"/>
        </w:rPr>
        <w:t xml:space="preserve"> </w:t>
      </w:r>
      <w:r w:rsidR="00473353" w:rsidRPr="00B0036A">
        <w:rPr>
          <w:sz w:val="24"/>
          <w:szCs w:val="24"/>
        </w:rPr>
        <w:t>Nada mais havendo a ser tratado, foi encerrada a reunião, sendo lavrada a presente ata, que após lida e achada conforme será assinada. Eu, An</w:t>
      </w:r>
      <w:r w:rsidR="00473353">
        <w:rPr>
          <w:sz w:val="24"/>
          <w:szCs w:val="24"/>
        </w:rPr>
        <w:t>dréa Marta Salamon Schimmel</w:t>
      </w:r>
      <w:r w:rsidR="00473353" w:rsidRPr="00B0036A">
        <w:rPr>
          <w:sz w:val="24"/>
          <w:szCs w:val="24"/>
        </w:rPr>
        <w:t>______________, red</w:t>
      </w:r>
      <w:r w:rsidR="00473353">
        <w:rPr>
          <w:sz w:val="24"/>
          <w:szCs w:val="24"/>
        </w:rPr>
        <w:t>igi a presente, que subscrevo.</w:t>
      </w:r>
      <w:r w:rsidR="00473353" w:rsidRPr="00B0036A">
        <w:rPr>
          <w:sz w:val="24"/>
          <w:szCs w:val="24"/>
        </w:rPr>
        <w:t xml:space="preserve"> Câmara Municipal de Guaíra, Estado do Paraná, em </w:t>
      </w:r>
      <w:r w:rsidR="00473353">
        <w:rPr>
          <w:sz w:val="24"/>
          <w:szCs w:val="24"/>
        </w:rPr>
        <w:t>1</w:t>
      </w:r>
      <w:r w:rsidR="000F1188">
        <w:rPr>
          <w:sz w:val="24"/>
          <w:szCs w:val="24"/>
        </w:rPr>
        <w:t>9</w:t>
      </w:r>
      <w:bookmarkStart w:id="0" w:name="_GoBack"/>
      <w:bookmarkEnd w:id="0"/>
      <w:r w:rsidR="00473353">
        <w:rPr>
          <w:sz w:val="24"/>
          <w:szCs w:val="24"/>
        </w:rPr>
        <w:t xml:space="preserve"> de agosto</w:t>
      </w:r>
      <w:r w:rsidR="00473353" w:rsidRPr="00B0036A">
        <w:rPr>
          <w:sz w:val="24"/>
          <w:szCs w:val="24"/>
        </w:rPr>
        <w:t xml:space="preserve"> de 201</w:t>
      </w:r>
      <w:r w:rsidR="00473353">
        <w:rPr>
          <w:sz w:val="24"/>
          <w:szCs w:val="24"/>
        </w:rPr>
        <w:t>5</w:t>
      </w:r>
      <w:r w:rsidR="00473353" w:rsidRPr="00B0036A">
        <w:rPr>
          <w:sz w:val="24"/>
          <w:szCs w:val="24"/>
        </w:rPr>
        <w:t>.</w:t>
      </w:r>
    </w:p>
    <w:p w:rsidR="00473353" w:rsidRPr="00B0036A" w:rsidRDefault="00473353" w:rsidP="00473353">
      <w:pPr>
        <w:jc w:val="both"/>
        <w:rPr>
          <w:sz w:val="24"/>
          <w:szCs w:val="24"/>
        </w:rPr>
      </w:pPr>
    </w:p>
    <w:p w:rsidR="00473353" w:rsidRPr="00B0036A" w:rsidRDefault="00473353" w:rsidP="00473353">
      <w:pPr>
        <w:jc w:val="both"/>
        <w:rPr>
          <w:sz w:val="24"/>
          <w:szCs w:val="24"/>
        </w:rPr>
      </w:pPr>
    </w:p>
    <w:p w:rsidR="00473353" w:rsidRDefault="00473353" w:rsidP="00473353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 Comissão de Legislação, Justiça e Redação Final e Relator da Comissão de Finanças e Orçamento</w:t>
      </w:r>
    </w:p>
    <w:p w:rsidR="00473353" w:rsidRDefault="00473353" w:rsidP="00473353">
      <w:pPr>
        <w:jc w:val="both"/>
        <w:rPr>
          <w:sz w:val="24"/>
          <w:szCs w:val="24"/>
        </w:rPr>
      </w:pPr>
    </w:p>
    <w:p w:rsidR="00473353" w:rsidRDefault="00473353" w:rsidP="00473353">
      <w:pPr>
        <w:jc w:val="both"/>
        <w:rPr>
          <w:sz w:val="24"/>
          <w:szCs w:val="24"/>
        </w:rPr>
      </w:pPr>
    </w:p>
    <w:p w:rsidR="00473353" w:rsidRDefault="00473353" w:rsidP="00473353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 – Secretário da Comissão de Leg. Just. e Red. Final</w:t>
      </w:r>
    </w:p>
    <w:p w:rsidR="00473353" w:rsidRDefault="00473353" w:rsidP="00473353">
      <w:pPr>
        <w:jc w:val="both"/>
        <w:rPr>
          <w:sz w:val="24"/>
          <w:szCs w:val="24"/>
        </w:rPr>
      </w:pPr>
    </w:p>
    <w:p w:rsidR="00473353" w:rsidRDefault="00473353" w:rsidP="00473353">
      <w:pPr>
        <w:jc w:val="both"/>
        <w:rPr>
          <w:sz w:val="24"/>
          <w:szCs w:val="24"/>
        </w:rPr>
      </w:pPr>
    </w:p>
    <w:p w:rsidR="00473353" w:rsidRDefault="006C557C" w:rsidP="00473353">
      <w:pPr>
        <w:jc w:val="both"/>
        <w:rPr>
          <w:sz w:val="24"/>
          <w:szCs w:val="24"/>
        </w:rPr>
      </w:pPr>
      <w:r>
        <w:rPr>
          <w:sz w:val="24"/>
          <w:szCs w:val="24"/>
        </w:rPr>
        <w:t>FRANCIELE DE LIMA DANELON – Relatora da Comissão de Legislação, Justiça e Redação Final</w:t>
      </w:r>
    </w:p>
    <w:p w:rsidR="006C557C" w:rsidRDefault="006C557C" w:rsidP="00473353">
      <w:pPr>
        <w:jc w:val="both"/>
        <w:rPr>
          <w:sz w:val="24"/>
          <w:szCs w:val="24"/>
        </w:rPr>
      </w:pPr>
    </w:p>
    <w:p w:rsidR="006C557C" w:rsidRDefault="006C557C" w:rsidP="00473353">
      <w:pPr>
        <w:jc w:val="both"/>
        <w:rPr>
          <w:sz w:val="24"/>
          <w:szCs w:val="24"/>
        </w:rPr>
      </w:pPr>
    </w:p>
    <w:p w:rsidR="006C557C" w:rsidRDefault="006C557C" w:rsidP="00473353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– Presidente da Comissão de Finanças e Orçamento e da Comissão de Educação, Saúde e Assistência.</w:t>
      </w:r>
    </w:p>
    <w:p w:rsidR="006C557C" w:rsidRDefault="006C557C" w:rsidP="00473353">
      <w:pPr>
        <w:jc w:val="both"/>
        <w:rPr>
          <w:sz w:val="24"/>
          <w:szCs w:val="24"/>
        </w:rPr>
      </w:pPr>
    </w:p>
    <w:p w:rsidR="006C557C" w:rsidRDefault="006C557C" w:rsidP="00473353">
      <w:pPr>
        <w:jc w:val="both"/>
        <w:rPr>
          <w:sz w:val="24"/>
          <w:szCs w:val="24"/>
        </w:rPr>
      </w:pPr>
    </w:p>
    <w:p w:rsidR="006C557C" w:rsidRDefault="006C557C" w:rsidP="00473353">
      <w:pPr>
        <w:jc w:val="both"/>
        <w:rPr>
          <w:sz w:val="24"/>
          <w:szCs w:val="24"/>
        </w:rPr>
      </w:pPr>
      <w:r>
        <w:rPr>
          <w:sz w:val="24"/>
          <w:szCs w:val="24"/>
        </w:rPr>
        <w:t>MIRIAN TELESTE – Secretária da Comissão de Educação, Saúde e Assistência</w:t>
      </w:r>
    </w:p>
    <w:p w:rsidR="006C557C" w:rsidRDefault="006C557C" w:rsidP="00473353">
      <w:pPr>
        <w:jc w:val="both"/>
        <w:rPr>
          <w:sz w:val="24"/>
          <w:szCs w:val="24"/>
        </w:rPr>
      </w:pPr>
    </w:p>
    <w:p w:rsidR="00473353" w:rsidRDefault="00473353" w:rsidP="00473353">
      <w:pPr>
        <w:jc w:val="both"/>
      </w:pPr>
    </w:p>
    <w:p w:rsidR="00473353" w:rsidRDefault="00473353" w:rsidP="00473353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006138" w:rsidRDefault="00006138" w:rsidP="00473353">
      <w:pPr>
        <w:jc w:val="both"/>
        <w:rPr>
          <w:sz w:val="24"/>
          <w:szCs w:val="24"/>
        </w:rPr>
      </w:pPr>
    </w:p>
    <w:p w:rsidR="00006138" w:rsidRDefault="00006138" w:rsidP="00473353">
      <w:pPr>
        <w:jc w:val="both"/>
        <w:rPr>
          <w:sz w:val="24"/>
          <w:szCs w:val="24"/>
        </w:rPr>
      </w:pPr>
    </w:p>
    <w:p w:rsidR="00006138" w:rsidRDefault="00006138" w:rsidP="00473353">
      <w:pPr>
        <w:jc w:val="both"/>
        <w:rPr>
          <w:sz w:val="24"/>
          <w:szCs w:val="24"/>
        </w:rPr>
      </w:pPr>
      <w:r>
        <w:rPr>
          <w:sz w:val="24"/>
          <w:szCs w:val="24"/>
        </w:rPr>
        <w:t>ROBERTO CARLOS DE LIMA – Sindicato dos Servidores Municipais de Guaíra</w:t>
      </w:r>
    </w:p>
    <w:p w:rsidR="00473353" w:rsidRDefault="00473353" w:rsidP="00473353"/>
    <w:p w:rsidR="00473353" w:rsidRDefault="00473353" w:rsidP="00473353"/>
    <w:p w:rsidR="00473353" w:rsidRDefault="00473353" w:rsidP="00473353"/>
    <w:p w:rsidR="00D92D35" w:rsidRDefault="00D92D35"/>
    <w:sectPr w:rsidR="00D92D35" w:rsidSect="00473353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53"/>
    <w:rsid w:val="00006138"/>
    <w:rsid w:val="000F1188"/>
    <w:rsid w:val="001164CE"/>
    <w:rsid w:val="001524B9"/>
    <w:rsid w:val="0022497A"/>
    <w:rsid w:val="00410D17"/>
    <w:rsid w:val="00473353"/>
    <w:rsid w:val="00491A78"/>
    <w:rsid w:val="00503C1F"/>
    <w:rsid w:val="005A02D6"/>
    <w:rsid w:val="006026E8"/>
    <w:rsid w:val="00684426"/>
    <w:rsid w:val="006C557C"/>
    <w:rsid w:val="00755C74"/>
    <w:rsid w:val="008A5476"/>
    <w:rsid w:val="00906C15"/>
    <w:rsid w:val="00A755DB"/>
    <w:rsid w:val="00D92D35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4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42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4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42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1506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2015-09-21T23:34:00Z</cp:lastPrinted>
  <dcterms:created xsi:type="dcterms:W3CDTF">2015-08-19T19:24:00Z</dcterms:created>
  <dcterms:modified xsi:type="dcterms:W3CDTF">2015-09-22T00:53:00Z</dcterms:modified>
</cp:coreProperties>
</file>