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F" w:rsidRDefault="000E6CEF" w:rsidP="0096468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</w:t>
      </w:r>
      <w:bookmarkStart w:id="0" w:name="_GoBack"/>
      <w:bookmarkEnd w:id="0"/>
      <w:r w:rsidRPr="00B0036A">
        <w:rPr>
          <w:b/>
          <w:sz w:val="24"/>
          <w:szCs w:val="24"/>
        </w:rPr>
        <w:t>GISLAÇÃO, JUSTIÇA E REDAÇÃO FINAL</w:t>
      </w:r>
      <w:r>
        <w:rPr>
          <w:b/>
          <w:sz w:val="24"/>
          <w:szCs w:val="24"/>
        </w:rPr>
        <w:t xml:space="preserve">, FINANÇAS E ORÇAMENTO E EDUCAÇÃO, SAÚDE E ASSISTÊNCIA, COM A PARTICIPAÇÃO DA COMISSÃO ESPECIAL NOMEADA ATRAVÉS DA PORTARIA N° 74/2015. </w:t>
      </w:r>
    </w:p>
    <w:p w:rsidR="0096468B" w:rsidRPr="00B0036A" w:rsidRDefault="0096468B" w:rsidP="0096468B">
      <w:pPr>
        <w:jc w:val="both"/>
        <w:rPr>
          <w:b/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02</w:t>
      </w:r>
      <w:r w:rsidRPr="00B0036A">
        <w:rPr>
          <w:sz w:val="24"/>
          <w:szCs w:val="24"/>
        </w:rPr>
        <w:t xml:space="preserve"> dias do mês de </w:t>
      </w:r>
      <w:r w:rsidR="00526A3D">
        <w:rPr>
          <w:sz w:val="24"/>
          <w:szCs w:val="24"/>
        </w:rPr>
        <w:t>dezembro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 horas, na sala de reuniões da Câmara Municipal, foi realizada reunião das Comissões de Legislação, Justiça e Redação Final, Finanças e Orçamento e Educação, Saúde e Assistência, bem como da Comissão Especial Nomeada através da Portaria n° 74/2015, para revisão do projeto de lei complementar n° 004/2015.  Compareceram os Vereadores Almir Bueno, Getúlio Benites Centurião, Tereza Camilo dos Santos,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e Sandro Sabino Borges,</w:t>
      </w:r>
      <w:r w:rsidR="00615C82">
        <w:rPr>
          <w:sz w:val="24"/>
          <w:szCs w:val="24"/>
        </w:rPr>
        <w:t xml:space="preserve"> o Presidente </w:t>
      </w:r>
      <w:proofErr w:type="spellStart"/>
      <w:r w:rsidR="00615C82">
        <w:rPr>
          <w:sz w:val="24"/>
          <w:szCs w:val="24"/>
        </w:rPr>
        <w:t>Valberto</w:t>
      </w:r>
      <w:proofErr w:type="spellEnd"/>
      <w:r w:rsidR="00615C82">
        <w:rPr>
          <w:sz w:val="24"/>
          <w:szCs w:val="24"/>
        </w:rPr>
        <w:t xml:space="preserve"> Paixão da Silva, </w:t>
      </w:r>
      <w:r>
        <w:rPr>
          <w:sz w:val="24"/>
          <w:szCs w:val="24"/>
        </w:rPr>
        <w:t xml:space="preserve"> bem como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o Advogado Israel Francisco do Santos. Ausente a Vereadora Franciele de Lima Danelon. Todos os Vereadores que fazem parte dessas comissões foram lembrados por telefone da realização da reunião, que é semanal, sempre que houver matéria para apreciação. Inicialmente a Comissão Especial, constituída pelos Vereadores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e Sandro, bem como a Vereadora Franciele (ausente) analisou o </w:t>
      </w:r>
      <w:r w:rsidRPr="000E6CEF">
        <w:rPr>
          <w:b/>
          <w:sz w:val="24"/>
          <w:szCs w:val="24"/>
        </w:rPr>
        <w:t>projeto de lei complementar n°</w:t>
      </w:r>
      <w:r>
        <w:rPr>
          <w:sz w:val="24"/>
          <w:szCs w:val="24"/>
        </w:rPr>
        <w:t xml:space="preserve"> </w:t>
      </w:r>
      <w:r w:rsidRPr="000E6CEF">
        <w:rPr>
          <w:b/>
          <w:sz w:val="24"/>
          <w:szCs w:val="24"/>
        </w:rPr>
        <w:t>004/2015</w:t>
      </w:r>
      <w:r>
        <w:rPr>
          <w:sz w:val="24"/>
          <w:szCs w:val="24"/>
        </w:rPr>
        <w:t xml:space="preserve">, que altera a Lei Complementar 03, de 02 de janeiro de 2008, que institui o Código de Posturas no Município de Guaíra e dá outras providências. Após leitura por </w:t>
      </w:r>
      <w:proofErr w:type="gramStart"/>
      <w:r>
        <w:rPr>
          <w:sz w:val="24"/>
          <w:szCs w:val="24"/>
        </w:rPr>
        <w:t>parte</w:t>
      </w:r>
      <w:proofErr w:type="gramEnd"/>
      <w:r>
        <w:rPr>
          <w:sz w:val="24"/>
          <w:szCs w:val="24"/>
        </w:rPr>
        <w:t xml:space="preserve"> do Advogado do Parecer Jurídico 70/2015 e esclarecidas as dúvidas existentes a Comissão decidiu exarar parecer favorável. </w:t>
      </w:r>
      <w:r w:rsidR="00CA10EB">
        <w:rPr>
          <w:sz w:val="24"/>
          <w:szCs w:val="24"/>
        </w:rPr>
        <w:t xml:space="preserve"> Em seguida</w:t>
      </w:r>
      <w:r>
        <w:rPr>
          <w:sz w:val="24"/>
          <w:szCs w:val="24"/>
        </w:rPr>
        <w:t xml:space="preserve"> o Vereador Almir, em nome da comissão de Legislação, Justiça e Redação Final decidiu encaminhar para parecer jurídico </w:t>
      </w:r>
      <w:r w:rsidR="00CA10EB">
        <w:rPr>
          <w:sz w:val="24"/>
          <w:szCs w:val="24"/>
        </w:rPr>
        <w:t xml:space="preserve">o </w:t>
      </w:r>
      <w:r w:rsidRPr="005B1120">
        <w:rPr>
          <w:b/>
          <w:sz w:val="24"/>
          <w:szCs w:val="24"/>
        </w:rPr>
        <w:t>projeto de lei n° 0</w:t>
      </w:r>
      <w:r w:rsidR="00CA10EB">
        <w:rPr>
          <w:b/>
          <w:sz w:val="24"/>
          <w:szCs w:val="24"/>
        </w:rPr>
        <w:t>40</w:t>
      </w:r>
      <w:r w:rsidRPr="005B1120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que autoriza o Poder Executivo </w:t>
      </w:r>
      <w:r w:rsidR="00CA10EB">
        <w:rPr>
          <w:sz w:val="24"/>
          <w:szCs w:val="24"/>
        </w:rPr>
        <w:t xml:space="preserve">a apoiar a etapa de largada da competição </w:t>
      </w:r>
      <w:proofErr w:type="spellStart"/>
      <w:r w:rsidR="00CA10EB">
        <w:rPr>
          <w:sz w:val="24"/>
          <w:szCs w:val="24"/>
        </w:rPr>
        <w:t>Transparaná</w:t>
      </w:r>
      <w:proofErr w:type="spellEnd"/>
      <w:r w:rsidR="00CA10EB">
        <w:rPr>
          <w:sz w:val="24"/>
          <w:szCs w:val="24"/>
        </w:rPr>
        <w:t xml:space="preserve"> e dá outras providências. Foi analisado </w:t>
      </w:r>
      <w:r w:rsidR="00CA10EB" w:rsidRPr="00CA10EB">
        <w:rPr>
          <w:b/>
          <w:sz w:val="24"/>
          <w:szCs w:val="24"/>
        </w:rPr>
        <w:t>o projeto de lei n° 035/2015,</w:t>
      </w:r>
      <w:r w:rsidR="00CA10EB">
        <w:rPr>
          <w:sz w:val="24"/>
          <w:szCs w:val="24"/>
        </w:rPr>
        <w:t xml:space="preserve"> que autoriza o Poder Executivo a conceder o uso de bem imóvel antena </w:t>
      </w:r>
      <w:proofErr w:type="spellStart"/>
      <w:r w:rsidR="00CA10EB">
        <w:rPr>
          <w:sz w:val="24"/>
          <w:szCs w:val="24"/>
        </w:rPr>
        <w:t>estaiada</w:t>
      </w:r>
      <w:proofErr w:type="spellEnd"/>
      <w:r w:rsidR="00CA10EB">
        <w:rPr>
          <w:sz w:val="24"/>
          <w:szCs w:val="24"/>
        </w:rPr>
        <w:t xml:space="preserve"> e dá outras providências, sendo que o Advogado comentou o parecer jurídico n° 093/2015. Amplamente discutido o parecer, o Vereador Sandro apenas frisou sobre uma observação que existe no mesmo, de que o projeto carece de algumas informações, sendo que o Vereador </w:t>
      </w:r>
      <w:proofErr w:type="spellStart"/>
      <w:r w:rsidR="00CA10EB">
        <w:rPr>
          <w:sz w:val="24"/>
          <w:szCs w:val="24"/>
        </w:rPr>
        <w:t>Valberto</w:t>
      </w:r>
      <w:proofErr w:type="spellEnd"/>
      <w:r w:rsidR="00CA10EB">
        <w:rPr>
          <w:sz w:val="24"/>
          <w:szCs w:val="24"/>
        </w:rPr>
        <w:t xml:space="preserve"> comentou sobre a importância desse projeto</w:t>
      </w:r>
      <w:r w:rsidR="00615C82">
        <w:rPr>
          <w:sz w:val="24"/>
          <w:szCs w:val="24"/>
        </w:rPr>
        <w:t>, acrescentando</w:t>
      </w:r>
      <w:r w:rsidR="00CA10EB">
        <w:rPr>
          <w:sz w:val="24"/>
          <w:szCs w:val="24"/>
        </w:rPr>
        <w:t xml:space="preserve"> que precisa ser implantado até 31 de dezembro, caso contrário perde-se o prazo</w:t>
      </w:r>
      <w:r w:rsidR="00615C82">
        <w:rPr>
          <w:sz w:val="24"/>
          <w:szCs w:val="24"/>
        </w:rPr>
        <w:t>,</w:t>
      </w:r>
      <w:r w:rsidR="00CA10EB">
        <w:rPr>
          <w:sz w:val="24"/>
          <w:szCs w:val="24"/>
        </w:rPr>
        <w:t xml:space="preserve"> e </w:t>
      </w:r>
      <w:r w:rsidR="00615C82">
        <w:rPr>
          <w:sz w:val="24"/>
          <w:szCs w:val="24"/>
        </w:rPr>
        <w:t>mencionou</w:t>
      </w:r>
      <w:r w:rsidR="00CA10EB">
        <w:rPr>
          <w:sz w:val="24"/>
          <w:szCs w:val="24"/>
        </w:rPr>
        <w:t xml:space="preserve"> os benefícios que o Canal Novo Tempo, que será implantado após a sanção da lei, trará ao município, acreditando que será algo muito positivo para a comunidade </w:t>
      </w:r>
      <w:proofErr w:type="spellStart"/>
      <w:r w:rsidR="00CA10EB">
        <w:rPr>
          <w:sz w:val="24"/>
          <w:szCs w:val="24"/>
        </w:rPr>
        <w:t>guairense</w:t>
      </w:r>
      <w:proofErr w:type="spellEnd"/>
      <w:r w:rsidR="00CA10EB">
        <w:rPr>
          <w:sz w:val="24"/>
          <w:szCs w:val="24"/>
        </w:rPr>
        <w:t>.</w:t>
      </w:r>
      <w:r w:rsidR="00615C82">
        <w:rPr>
          <w:sz w:val="24"/>
          <w:szCs w:val="24"/>
        </w:rPr>
        <w:t xml:space="preserve"> Em seguida as comissões de Legislação, Justiça e Redação Final e Finanças e Orçamento decidiram exarar pareceres favoráveis. </w:t>
      </w:r>
      <w:r w:rsidR="00615C82" w:rsidRPr="00615C82">
        <w:rPr>
          <w:sz w:val="24"/>
          <w:szCs w:val="24"/>
        </w:rPr>
        <w:t>Analisado</w:t>
      </w:r>
      <w:r w:rsidR="00615C82" w:rsidRPr="00615C82">
        <w:rPr>
          <w:b/>
          <w:sz w:val="24"/>
          <w:szCs w:val="24"/>
        </w:rPr>
        <w:t xml:space="preserve"> o projeto de lei n° 037/2015</w:t>
      </w:r>
      <w:r w:rsidR="00615C82">
        <w:rPr>
          <w:sz w:val="24"/>
          <w:szCs w:val="24"/>
        </w:rPr>
        <w:t xml:space="preserve">, que autoriza o Poder Executivo a outorgar escritura pública de imóvel e </w:t>
      </w:r>
      <w:proofErr w:type="gramStart"/>
      <w:r w:rsidR="00615C82">
        <w:rPr>
          <w:sz w:val="24"/>
          <w:szCs w:val="24"/>
        </w:rPr>
        <w:t>dá</w:t>
      </w:r>
      <w:proofErr w:type="gramEnd"/>
      <w:r w:rsidR="00615C82">
        <w:rPr>
          <w:sz w:val="24"/>
          <w:szCs w:val="24"/>
        </w:rPr>
        <w:t xml:space="preserve"> outras providências, o Advogado leu o parecer jurídico n° 094/2015 e comentou sobre o mesmo, sendo que as comissões de Legislação, Justiça e Redação Final e Finanças e Orçamento decidiram exarar pareceres favoráveis. Ato contínuo foi analisado o</w:t>
      </w:r>
      <w:proofErr w:type="gramStart"/>
      <w:r w:rsidR="00615C82">
        <w:rPr>
          <w:sz w:val="24"/>
          <w:szCs w:val="24"/>
        </w:rPr>
        <w:t xml:space="preserve"> </w:t>
      </w:r>
      <w:r w:rsidR="00CA10EB">
        <w:rPr>
          <w:sz w:val="24"/>
          <w:szCs w:val="24"/>
        </w:rPr>
        <w:t xml:space="preserve">  </w:t>
      </w:r>
      <w:proofErr w:type="gramEnd"/>
      <w:r w:rsidRPr="005B1120">
        <w:rPr>
          <w:b/>
          <w:sz w:val="24"/>
          <w:szCs w:val="24"/>
        </w:rPr>
        <w:t>projeto de lei n° 038/2015</w:t>
      </w:r>
      <w:r>
        <w:rPr>
          <w:sz w:val="24"/>
          <w:szCs w:val="24"/>
        </w:rPr>
        <w:t>, que autoriza a instalação  de Lojas Francas no Município de Guaíra, como mecanismo de desenvolvimento local e regional e dá outras providências</w:t>
      </w:r>
      <w:r w:rsidR="00615C82">
        <w:rPr>
          <w:sz w:val="24"/>
          <w:szCs w:val="24"/>
        </w:rPr>
        <w:t>. O Advogado comentou sobre o parecer jurídico n° 095/2015, sendo que as comissões de Legislação, Justiça e Redação Final e Finanças e Orçamento decidiram exarar pareceres favoráveis. Analisado o</w:t>
      </w:r>
      <w:r>
        <w:rPr>
          <w:sz w:val="24"/>
          <w:szCs w:val="24"/>
        </w:rPr>
        <w:t xml:space="preserve"> </w:t>
      </w:r>
      <w:r w:rsidRPr="00F77454">
        <w:rPr>
          <w:b/>
          <w:sz w:val="24"/>
          <w:szCs w:val="24"/>
        </w:rPr>
        <w:t>projeto de lei n° 039/2015</w:t>
      </w:r>
      <w:r>
        <w:rPr>
          <w:sz w:val="24"/>
          <w:szCs w:val="24"/>
        </w:rPr>
        <w:t>, que dispõe sobre o Plano de Cargos, Carreira e Remuneração do Magistério Público do Municí</w:t>
      </w:r>
      <w:r w:rsidR="00615C82">
        <w:rPr>
          <w:sz w:val="24"/>
          <w:szCs w:val="24"/>
        </w:rPr>
        <w:t>pio de Guaíra, Estado do Paraná, o Vereador Almir disse já ter acompanhado todo o processo discussão antes do projeto ser encaminhado para a Câmara Municipal, mas que se algum Vereador quiser ainda poderá buscar informações com os próprios professores, sendo que a Assessora Juliana também comentou de que o Sindicato dos Servidores Públicos Municipais, assim como a maioria dos professores é favorável ao projeto</w:t>
      </w:r>
      <w:r w:rsidR="0096468B">
        <w:rPr>
          <w:sz w:val="24"/>
          <w:szCs w:val="24"/>
        </w:rPr>
        <w:t xml:space="preserve">, sendo que as comissões de Legislação, Justiça e Redação Final, </w:t>
      </w:r>
      <w:r w:rsidR="0096468B">
        <w:rPr>
          <w:sz w:val="24"/>
          <w:szCs w:val="24"/>
        </w:rPr>
        <w:lastRenderedPageBreak/>
        <w:t>Finanças e Orçamento e Educação, Saúde e Assistência decidiram exarar pareceres favoráveis</w:t>
      </w:r>
      <w:r w:rsidR="00615C82">
        <w:rPr>
          <w:sz w:val="24"/>
          <w:szCs w:val="24"/>
        </w:rPr>
        <w:t xml:space="preserve">. </w:t>
      </w:r>
      <w:r w:rsidR="0096468B">
        <w:rPr>
          <w:sz w:val="24"/>
          <w:szCs w:val="24"/>
        </w:rPr>
        <w:t>Ato contínuo</w:t>
      </w:r>
      <w:r>
        <w:rPr>
          <w:sz w:val="24"/>
          <w:szCs w:val="24"/>
        </w:rPr>
        <w:t xml:space="preserve"> </w:t>
      </w:r>
      <w:r w:rsidR="00153122">
        <w:rPr>
          <w:sz w:val="24"/>
          <w:szCs w:val="24"/>
        </w:rPr>
        <w:t>foi analisado o</w:t>
      </w:r>
      <w:r>
        <w:rPr>
          <w:sz w:val="24"/>
          <w:szCs w:val="24"/>
        </w:rPr>
        <w:t xml:space="preserve"> </w:t>
      </w:r>
      <w:r w:rsidRPr="000F32BD">
        <w:rPr>
          <w:b/>
          <w:sz w:val="24"/>
          <w:szCs w:val="24"/>
        </w:rPr>
        <w:t>projeto de lei n° 030/2015,</w:t>
      </w:r>
      <w:r>
        <w:rPr>
          <w:sz w:val="24"/>
          <w:szCs w:val="24"/>
        </w:rPr>
        <w:t xml:space="preserve"> que institui a Semana de Conscientização, Prevenção e Combate à Verminose no Município de </w:t>
      </w:r>
      <w:proofErr w:type="spellStart"/>
      <w:r>
        <w:rPr>
          <w:sz w:val="24"/>
          <w:szCs w:val="24"/>
        </w:rPr>
        <w:t>Guaira</w:t>
      </w:r>
      <w:proofErr w:type="spellEnd"/>
      <w:r>
        <w:rPr>
          <w:sz w:val="24"/>
          <w:szCs w:val="24"/>
        </w:rPr>
        <w:t>/</w:t>
      </w: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>
        <w:rPr>
          <w:sz w:val="24"/>
          <w:szCs w:val="24"/>
        </w:rPr>
        <w:t>, e dá outras providências</w:t>
      </w:r>
      <w:r w:rsidR="00153122">
        <w:rPr>
          <w:sz w:val="24"/>
          <w:szCs w:val="24"/>
        </w:rPr>
        <w:t xml:space="preserve">, o Advogado comentou sobre o Parecer Jurídico n° 092/2015, acrescentando que na verdade a iniciativa da lei é do Executivo Municipal e que o ideal seria fazer uma indicação para que o Prefeito encaminhe um projeto ao Legislativo. O Vereador </w:t>
      </w:r>
      <w:proofErr w:type="spellStart"/>
      <w:r w:rsidR="00153122">
        <w:rPr>
          <w:sz w:val="24"/>
          <w:szCs w:val="24"/>
        </w:rPr>
        <w:t>Valberto</w:t>
      </w:r>
      <w:proofErr w:type="spellEnd"/>
      <w:r w:rsidR="00153122">
        <w:rPr>
          <w:sz w:val="24"/>
          <w:szCs w:val="24"/>
        </w:rPr>
        <w:t xml:space="preserve"> disse que outros municípios da região já aprovaram matéria semelhante, como é o caso de Maringá</w:t>
      </w:r>
      <w:r>
        <w:rPr>
          <w:sz w:val="24"/>
          <w:szCs w:val="24"/>
        </w:rPr>
        <w:t>.</w:t>
      </w:r>
      <w:r w:rsidR="00153122">
        <w:rPr>
          <w:sz w:val="24"/>
          <w:szCs w:val="24"/>
        </w:rPr>
        <w:t xml:space="preserve"> A Assessora Juliana disse que entrou em contato com o Jurídico de Maringá e que segundo o mesmo a questão da despesa seria deliberação do Executivo, mas quanto à iniciativa não teria objeção, no entanto no município de Ourinhos o juiz julgou como inconstitucional. O Vereador Almir disse que gostaria de mais algum tempo para a comissão de Legislação exarar o seu parecer, tendo em vista que no seu entendimento não vê como a comissão</w:t>
      </w:r>
      <w:proofErr w:type="gramStart"/>
      <w:r w:rsidR="00153122">
        <w:rPr>
          <w:sz w:val="24"/>
          <w:szCs w:val="24"/>
        </w:rPr>
        <w:t xml:space="preserve">  </w:t>
      </w:r>
      <w:proofErr w:type="gramEnd"/>
      <w:r w:rsidR="00153122">
        <w:rPr>
          <w:sz w:val="24"/>
          <w:szCs w:val="24"/>
        </w:rPr>
        <w:t xml:space="preserve">poderia exarar um parecer que se sobressaísse ao parecer jurídico.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153122">
        <w:rPr>
          <w:sz w:val="24"/>
          <w:szCs w:val="24"/>
        </w:rPr>
        <w:t>02 de dezembro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0E6CEF" w:rsidRPr="00B0036A" w:rsidRDefault="000E6CEF" w:rsidP="000E6CEF">
      <w:pPr>
        <w:jc w:val="both"/>
        <w:rPr>
          <w:sz w:val="24"/>
          <w:szCs w:val="24"/>
        </w:rPr>
      </w:pPr>
    </w:p>
    <w:p w:rsidR="000E6CEF" w:rsidRPr="00B0036A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153122" w:rsidRDefault="00153122" w:rsidP="000E6CEF">
      <w:pPr>
        <w:jc w:val="both"/>
        <w:rPr>
          <w:sz w:val="24"/>
          <w:szCs w:val="24"/>
        </w:rPr>
      </w:pPr>
    </w:p>
    <w:p w:rsidR="00153122" w:rsidRDefault="00153122" w:rsidP="000E6CEF">
      <w:pPr>
        <w:jc w:val="both"/>
        <w:rPr>
          <w:sz w:val="24"/>
          <w:szCs w:val="24"/>
        </w:rPr>
      </w:pPr>
    </w:p>
    <w:p w:rsidR="000E6CEF" w:rsidRDefault="00153122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0E6CEF" w:rsidRDefault="000E6CEF" w:rsidP="000E6CEF">
      <w:pPr>
        <w:jc w:val="right"/>
        <w:rPr>
          <w:sz w:val="20"/>
          <w:szCs w:val="20"/>
        </w:rPr>
      </w:pPr>
    </w:p>
    <w:p w:rsidR="000E6CEF" w:rsidRDefault="000E6CEF" w:rsidP="000E6CEF">
      <w:pPr>
        <w:jc w:val="right"/>
        <w:rPr>
          <w:sz w:val="20"/>
          <w:szCs w:val="20"/>
        </w:rPr>
      </w:pPr>
    </w:p>
    <w:p w:rsidR="000E6CEF" w:rsidRDefault="000E6CEF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- Presidente da Comissão de Educação, Saúde e Assistência e Presidente da Comissão de Finanças e </w:t>
      </w:r>
      <w:proofErr w:type="gramStart"/>
      <w:r>
        <w:rPr>
          <w:sz w:val="24"/>
          <w:szCs w:val="24"/>
        </w:rPr>
        <w:t>Orçamento</w:t>
      </w:r>
      <w:proofErr w:type="gramEnd"/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 e Relator da Comissão de Educação, Saúde e Assistência.</w:t>
      </w: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</w:p>
    <w:p w:rsidR="0096468B" w:rsidRDefault="000E6CEF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 da Comissão de Educação, Saúde e Assistência</w:t>
      </w:r>
      <w:r w:rsidR="0096468B">
        <w:rPr>
          <w:sz w:val="24"/>
          <w:szCs w:val="24"/>
        </w:rPr>
        <w:t xml:space="preserve"> e Comissão Especial Portaria </w:t>
      </w:r>
      <w:proofErr w:type="gramStart"/>
      <w:r w:rsidR="0096468B">
        <w:rPr>
          <w:sz w:val="24"/>
          <w:szCs w:val="24"/>
        </w:rPr>
        <w:t>74/2015</w:t>
      </w:r>
      <w:proofErr w:type="gramEnd"/>
    </w:p>
    <w:p w:rsidR="00C5010E" w:rsidRDefault="00C5010E" w:rsidP="000E6CEF">
      <w:pPr>
        <w:jc w:val="both"/>
        <w:rPr>
          <w:sz w:val="24"/>
          <w:szCs w:val="24"/>
        </w:rPr>
      </w:pPr>
    </w:p>
    <w:p w:rsidR="0096468B" w:rsidRDefault="0096468B" w:rsidP="000E6CEF">
      <w:pPr>
        <w:jc w:val="both"/>
        <w:rPr>
          <w:sz w:val="24"/>
          <w:szCs w:val="24"/>
        </w:rPr>
      </w:pPr>
    </w:p>
    <w:p w:rsidR="0096468B" w:rsidRDefault="0096468B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SANDRO SABINO BORGES – Comissão Especial Portaria 74/2015</w:t>
      </w:r>
    </w:p>
    <w:p w:rsidR="00C5010E" w:rsidRDefault="00C5010E" w:rsidP="000E6CEF">
      <w:pPr>
        <w:jc w:val="both"/>
        <w:rPr>
          <w:sz w:val="24"/>
          <w:szCs w:val="24"/>
        </w:rPr>
      </w:pPr>
    </w:p>
    <w:p w:rsidR="00C5010E" w:rsidRDefault="00C5010E" w:rsidP="000E6CEF">
      <w:pPr>
        <w:jc w:val="both"/>
        <w:rPr>
          <w:sz w:val="24"/>
          <w:szCs w:val="24"/>
        </w:rPr>
      </w:pPr>
    </w:p>
    <w:p w:rsidR="00C5010E" w:rsidRDefault="00C5010E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- Presidente</w:t>
      </w: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 da Câmara Municipal</w:t>
      </w: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jc w:val="both"/>
        <w:rPr>
          <w:sz w:val="24"/>
          <w:szCs w:val="24"/>
        </w:rPr>
      </w:pPr>
    </w:p>
    <w:p w:rsidR="000E6CEF" w:rsidRDefault="000E6CEF" w:rsidP="000E6CEF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r w:rsidRPr="002C127F">
        <w:rPr>
          <w:sz w:val="24"/>
          <w:szCs w:val="24"/>
        </w:rPr>
        <w:t xml:space="preserve"> </w:t>
      </w:r>
    </w:p>
    <w:p w:rsidR="00C5010E" w:rsidRDefault="00C5010E" w:rsidP="000E6CEF">
      <w:pPr>
        <w:rPr>
          <w:sz w:val="24"/>
          <w:szCs w:val="24"/>
        </w:rPr>
      </w:pPr>
    </w:p>
    <w:p w:rsidR="00C5010E" w:rsidRDefault="00C5010E" w:rsidP="000E6CEF">
      <w:pPr>
        <w:rPr>
          <w:sz w:val="24"/>
          <w:szCs w:val="24"/>
        </w:rPr>
      </w:pPr>
    </w:p>
    <w:p w:rsidR="00C5010E" w:rsidRPr="002C127F" w:rsidRDefault="00C5010E" w:rsidP="000E6CEF">
      <w:pPr>
        <w:rPr>
          <w:sz w:val="24"/>
          <w:szCs w:val="24"/>
        </w:rPr>
      </w:pPr>
    </w:p>
    <w:p w:rsidR="000E6CEF" w:rsidRDefault="000E6CEF" w:rsidP="000E6CEF"/>
    <w:p w:rsidR="000E6CEF" w:rsidRDefault="000E6CEF" w:rsidP="000E6CEF"/>
    <w:p w:rsidR="008304C9" w:rsidRDefault="008304C9"/>
    <w:sectPr w:rsidR="008304C9" w:rsidSect="0096468B">
      <w:pgSz w:w="11906" w:h="16838"/>
      <w:pgMar w:top="2155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F"/>
    <w:rsid w:val="000E6CEF"/>
    <w:rsid w:val="00153122"/>
    <w:rsid w:val="00526A3D"/>
    <w:rsid w:val="00615C82"/>
    <w:rsid w:val="008304C9"/>
    <w:rsid w:val="0096468B"/>
    <w:rsid w:val="00C5010E"/>
    <w:rsid w:val="00C945CF"/>
    <w:rsid w:val="00C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A3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A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A3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980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2015-12-07T16:58:00Z</cp:lastPrinted>
  <dcterms:created xsi:type="dcterms:W3CDTF">2015-12-02T18:10:00Z</dcterms:created>
  <dcterms:modified xsi:type="dcterms:W3CDTF">2015-12-07T17:59:00Z</dcterms:modified>
</cp:coreProperties>
</file>