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61" w:rsidRPr="00B0036A" w:rsidRDefault="00CF3F61" w:rsidP="00CF3F61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8040B8">
        <w:rPr>
          <w:b/>
          <w:sz w:val="24"/>
          <w:szCs w:val="24"/>
        </w:rPr>
        <w:t>41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 REUNIÃO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 xml:space="preserve">ÕES </w:t>
      </w:r>
      <w:r w:rsidRPr="00B0036A">
        <w:rPr>
          <w:b/>
          <w:sz w:val="24"/>
          <w:szCs w:val="24"/>
        </w:rPr>
        <w:t>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>FINAL</w:t>
      </w:r>
      <w:r w:rsidR="006C0880">
        <w:rPr>
          <w:b/>
          <w:sz w:val="24"/>
          <w:szCs w:val="24"/>
        </w:rPr>
        <w:t>, FINANÇAS E ORÇAMENTO</w:t>
      </w:r>
      <w:r w:rsidR="008040B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FC5590">
        <w:rPr>
          <w:b/>
          <w:sz w:val="24"/>
          <w:szCs w:val="24"/>
        </w:rPr>
        <w:t>OBRAS E SERVIÇOS PÚBLICOS</w:t>
      </w:r>
      <w:r w:rsidR="008040B8">
        <w:rPr>
          <w:b/>
          <w:sz w:val="24"/>
          <w:szCs w:val="24"/>
        </w:rPr>
        <w:t xml:space="preserve"> E 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CF3F61" w:rsidRPr="00B0036A" w:rsidRDefault="00CF3F61" w:rsidP="00CF3F61">
      <w:pPr>
        <w:jc w:val="both"/>
        <w:rPr>
          <w:b/>
          <w:sz w:val="24"/>
          <w:szCs w:val="24"/>
        </w:rPr>
      </w:pPr>
    </w:p>
    <w:p w:rsidR="00CF3F61" w:rsidRDefault="00CF3F61" w:rsidP="00CF3F61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 w:rsidR="008040B8">
        <w:rPr>
          <w:sz w:val="24"/>
          <w:szCs w:val="24"/>
        </w:rPr>
        <w:t>doze</w:t>
      </w:r>
      <w:r w:rsidR="00FC5590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FC5590">
        <w:rPr>
          <w:sz w:val="24"/>
          <w:szCs w:val="24"/>
        </w:rPr>
        <w:t>dezembro</w:t>
      </w:r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dois mil e dezesseis (</w:t>
      </w:r>
      <w:r w:rsidR="008040B8">
        <w:rPr>
          <w:sz w:val="24"/>
          <w:szCs w:val="24"/>
        </w:rPr>
        <w:t>12</w:t>
      </w:r>
      <w:r>
        <w:rPr>
          <w:sz w:val="24"/>
          <w:szCs w:val="24"/>
        </w:rPr>
        <w:t>.1</w:t>
      </w:r>
      <w:r w:rsidR="00FC5590">
        <w:rPr>
          <w:sz w:val="24"/>
          <w:szCs w:val="24"/>
        </w:rPr>
        <w:t>2</w:t>
      </w:r>
      <w:r>
        <w:rPr>
          <w:sz w:val="24"/>
          <w:szCs w:val="24"/>
        </w:rPr>
        <w:t>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 w:rsidR="008040B8">
        <w:rPr>
          <w:sz w:val="24"/>
          <w:szCs w:val="24"/>
        </w:rPr>
        <w:t>0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>da Câmara Municipal de Guaíra, Estado</w:t>
      </w:r>
      <w:proofErr w:type="gramEnd"/>
      <w:r w:rsidRPr="00B0036A">
        <w:rPr>
          <w:sz w:val="24"/>
          <w:szCs w:val="24"/>
        </w:rPr>
        <w:t xml:space="preserve"> do Paraná,</w:t>
      </w:r>
      <w:r>
        <w:rPr>
          <w:sz w:val="24"/>
          <w:szCs w:val="24"/>
        </w:rPr>
        <w:t xml:space="preserve"> foi realizada reunião das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comissões acima citadas. </w:t>
      </w:r>
      <w:r w:rsidRPr="00B0036A">
        <w:rPr>
          <w:sz w:val="24"/>
          <w:szCs w:val="24"/>
        </w:rPr>
        <w:t>Presente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o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 xml:space="preserve">es </w:t>
      </w:r>
      <w:r>
        <w:rPr>
          <w:b/>
          <w:sz w:val="24"/>
          <w:szCs w:val="24"/>
        </w:rPr>
        <w:t>Almir Bueno</w:t>
      </w:r>
      <w:r w:rsidR="000B49A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E567D8">
        <w:rPr>
          <w:b/>
          <w:sz w:val="24"/>
          <w:szCs w:val="24"/>
        </w:rPr>
        <w:t>Valberto</w:t>
      </w:r>
      <w:proofErr w:type="spellEnd"/>
      <w:r w:rsidRPr="00E567D8">
        <w:rPr>
          <w:b/>
          <w:sz w:val="24"/>
          <w:szCs w:val="24"/>
        </w:rPr>
        <w:t xml:space="preserve"> Paixão da Silva</w:t>
      </w:r>
      <w:r w:rsidR="006C088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Mirian </w:t>
      </w:r>
      <w:proofErr w:type="spellStart"/>
      <w:r>
        <w:rPr>
          <w:b/>
          <w:sz w:val="24"/>
          <w:szCs w:val="24"/>
        </w:rPr>
        <w:t>Teleste</w:t>
      </w:r>
      <w:proofErr w:type="spellEnd"/>
      <w:r>
        <w:rPr>
          <w:b/>
          <w:sz w:val="24"/>
          <w:szCs w:val="24"/>
        </w:rPr>
        <w:t xml:space="preserve">, </w:t>
      </w:r>
      <w:r w:rsidR="006C0880">
        <w:rPr>
          <w:b/>
          <w:sz w:val="24"/>
          <w:szCs w:val="24"/>
        </w:rPr>
        <w:t xml:space="preserve">Tereza Camilo dos Santos, Marlene </w:t>
      </w:r>
      <w:proofErr w:type="spellStart"/>
      <w:r w:rsidR="006C0880">
        <w:rPr>
          <w:b/>
          <w:sz w:val="24"/>
          <w:szCs w:val="24"/>
        </w:rPr>
        <w:t>Dallacosta</w:t>
      </w:r>
      <w:proofErr w:type="spellEnd"/>
      <w:r w:rsidR="006C0880">
        <w:rPr>
          <w:b/>
          <w:sz w:val="24"/>
          <w:szCs w:val="24"/>
        </w:rPr>
        <w:t xml:space="preserve"> e </w:t>
      </w:r>
      <w:r w:rsidR="008040B8">
        <w:rPr>
          <w:b/>
          <w:sz w:val="24"/>
          <w:szCs w:val="24"/>
        </w:rPr>
        <w:t>Getúlio Benites Centurião</w:t>
      </w:r>
      <w:r w:rsidR="006C0880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bem como </w:t>
      </w:r>
      <w:r w:rsidRPr="00B0036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Assessora Jurídica </w:t>
      </w:r>
      <w:proofErr w:type="spellStart"/>
      <w:r>
        <w:rPr>
          <w:sz w:val="24"/>
          <w:szCs w:val="24"/>
        </w:rPr>
        <w:t>Maiara</w:t>
      </w:r>
      <w:proofErr w:type="spellEnd"/>
      <w:r>
        <w:rPr>
          <w:sz w:val="24"/>
          <w:szCs w:val="24"/>
        </w:rPr>
        <w:t xml:space="preserve"> de Miranda </w:t>
      </w:r>
      <w:proofErr w:type="spellStart"/>
      <w:r>
        <w:rPr>
          <w:sz w:val="24"/>
          <w:szCs w:val="24"/>
        </w:rPr>
        <w:t>Nóbili</w:t>
      </w:r>
      <w:proofErr w:type="spellEnd"/>
      <w:r w:rsidR="008040B8">
        <w:rPr>
          <w:sz w:val="24"/>
          <w:szCs w:val="24"/>
        </w:rPr>
        <w:t>,</w:t>
      </w:r>
      <w:r>
        <w:rPr>
          <w:sz w:val="24"/>
          <w:szCs w:val="24"/>
        </w:rPr>
        <w:t xml:space="preserve"> o Advogado Israel Francisco dos Santos</w:t>
      </w:r>
      <w:r w:rsidR="008040B8">
        <w:rPr>
          <w:sz w:val="24"/>
          <w:szCs w:val="24"/>
        </w:rPr>
        <w:t xml:space="preserve"> e o Secretário Sergio </w:t>
      </w:r>
      <w:proofErr w:type="spellStart"/>
      <w:r w:rsidR="008040B8">
        <w:rPr>
          <w:sz w:val="24"/>
          <w:szCs w:val="24"/>
        </w:rPr>
        <w:t>Belio</w:t>
      </w:r>
      <w:proofErr w:type="spellEnd"/>
      <w:r>
        <w:rPr>
          <w:sz w:val="24"/>
          <w:szCs w:val="24"/>
        </w:rPr>
        <w:t xml:space="preserve">. </w:t>
      </w:r>
      <w:r w:rsidR="008040B8">
        <w:rPr>
          <w:sz w:val="24"/>
          <w:szCs w:val="24"/>
        </w:rPr>
        <w:t xml:space="preserve">A Vereadora Franciele de Lima Danelon esteve ausente. </w:t>
      </w:r>
      <w:r>
        <w:rPr>
          <w:sz w:val="24"/>
          <w:szCs w:val="24"/>
        </w:rPr>
        <w:t xml:space="preserve">Inicialmente a comissão de Legislação </w:t>
      </w:r>
      <w:r w:rsidR="000D6710">
        <w:rPr>
          <w:sz w:val="24"/>
          <w:szCs w:val="24"/>
        </w:rPr>
        <w:t xml:space="preserve">analisou o </w:t>
      </w:r>
      <w:r w:rsidR="008040B8">
        <w:rPr>
          <w:sz w:val="24"/>
          <w:szCs w:val="24"/>
        </w:rPr>
        <w:t xml:space="preserve">ofício encaminhado do Executivo, a pedido desta Casa de Leis, em ultima reunião da Comissão, tendo em vista o </w:t>
      </w:r>
      <w:r w:rsidRPr="00CF3F61">
        <w:rPr>
          <w:b/>
          <w:sz w:val="24"/>
          <w:szCs w:val="24"/>
        </w:rPr>
        <w:t>parecer jurídico</w:t>
      </w:r>
      <w:r>
        <w:rPr>
          <w:sz w:val="24"/>
          <w:szCs w:val="24"/>
        </w:rPr>
        <w:t xml:space="preserve"> </w:t>
      </w:r>
      <w:r w:rsidR="000D6710" w:rsidRPr="009344CE">
        <w:rPr>
          <w:b/>
          <w:sz w:val="24"/>
          <w:szCs w:val="24"/>
        </w:rPr>
        <w:t>n°</w:t>
      </w:r>
      <w:r w:rsidR="000D6710">
        <w:rPr>
          <w:b/>
          <w:sz w:val="24"/>
          <w:szCs w:val="24"/>
        </w:rPr>
        <w:t xml:space="preserve"> 58</w:t>
      </w:r>
      <w:r>
        <w:rPr>
          <w:b/>
          <w:sz w:val="24"/>
          <w:szCs w:val="24"/>
        </w:rPr>
        <w:t>/2016</w:t>
      </w:r>
      <w:r w:rsidRPr="000D6710">
        <w:rPr>
          <w:sz w:val="24"/>
          <w:szCs w:val="24"/>
        </w:rPr>
        <w:t xml:space="preserve"> </w:t>
      </w:r>
      <w:r w:rsidR="008040B8">
        <w:rPr>
          <w:sz w:val="24"/>
          <w:szCs w:val="24"/>
        </w:rPr>
        <w:t xml:space="preserve">solicitar que </w:t>
      </w:r>
      <w:r w:rsidR="000D6710" w:rsidRPr="000D6710">
        <w:rPr>
          <w:sz w:val="24"/>
          <w:szCs w:val="24"/>
        </w:rPr>
        <w:t xml:space="preserve">o </w:t>
      </w:r>
      <w:r w:rsidR="000D6710" w:rsidRPr="000D6710">
        <w:rPr>
          <w:b/>
          <w:sz w:val="24"/>
          <w:szCs w:val="24"/>
        </w:rPr>
        <w:t>projeto de lei</w:t>
      </w:r>
      <w:r w:rsidR="000D6710">
        <w:rPr>
          <w:sz w:val="24"/>
          <w:szCs w:val="24"/>
        </w:rPr>
        <w:t xml:space="preserve"> </w:t>
      </w:r>
      <w:r w:rsidR="000D6710" w:rsidRPr="009344CE">
        <w:rPr>
          <w:b/>
          <w:sz w:val="24"/>
          <w:szCs w:val="24"/>
        </w:rPr>
        <w:t>n°</w:t>
      </w:r>
      <w:r w:rsidR="000D6710">
        <w:rPr>
          <w:b/>
          <w:sz w:val="24"/>
          <w:szCs w:val="24"/>
        </w:rPr>
        <w:t xml:space="preserve"> 30/2016, </w:t>
      </w:r>
      <w:r>
        <w:rPr>
          <w:sz w:val="24"/>
          <w:szCs w:val="24"/>
        </w:rPr>
        <w:t xml:space="preserve">do Executivo, </w:t>
      </w:r>
      <w:r w:rsidR="000D6710" w:rsidRPr="000D6710">
        <w:rPr>
          <w:sz w:val="24"/>
          <w:szCs w:val="24"/>
        </w:rPr>
        <w:t xml:space="preserve">que autoriza o Poder Executivo Municipal a estabelecer Convênio com o Estado do Paraná para instalação de uma Fração do Corpo de Bombeiros do Estado do Paraná, cria o Fundo de Reequipamento do Corpo de Bombeiros – FUNREBOM, e </w:t>
      </w:r>
      <w:proofErr w:type="gramStart"/>
      <w:r w:rsidR="000D6710" w:rsidRPr="000D6710">
        <w:rPr>
          <w:sz w:val="24"/>
          <w:szCs w:val="24"/>
        </w:rPr>
        <w:t>dá</w:t>
      </w:r>
      <w:proofErr w:type="gramEnd"/>
      <w:r w:rsidR="000D6710" w:rsidRPr="000D6710">
        <w:rPr>
          <w:sz w:val="24"/>
          <w:szCs w:val="24"/>
        </w:rPr>
        <w:t xml:space="preserve"> outras providências</w:t>
      </w:r>
      <w:r w:rsidR="00E433C6">
        <w:rPr>
          <w:sz w:val="24"/>
          <w:szCs w:val="24"/>
        </w:rPr>
        <w:t xml:space="preserve">, </w:t>
      </w:r>
      <w:r w:rsidR="008040B8">
        <w:rPr>
          <w:sz w:val="24"/>
          <w:szCs w:val="24"/>
        </w:rPr>
        <w:t xml:space="preserve">uma </w:t>
      </w:r>
      <w:r w:rsidR="00E433C6">
        <w:rPr>
          <w:sz w:val="24"/>
          <w:szCs w:val="24"/>
        </w:rPr>
        <w:t>altera</w:t>
      </w:r>
      <w:r w:rsidR="008040B8">
        <w:rPr>
          <w:sz w:val="24"/>
          <w:szCs w:val="24"/>
        </w:rPr>
        <w:t>ção</w:t>
      </w:r>
      <w:r w:rsidR="00E433C6">
        <w:rPr>
          <w:sz w:val="24"/>
          <w:szCs w:val="24"/>
        </w:rPr>
        <w:t xml:space="preserve"> o projeto de lei para Lei Complementar</w:t>
      </w:r>
      <w:r w:rsidR="008040B8">
        <w:rPr>
          <w:sz w:val="24"/>
          <w:szCs w:val="24"/>
        </w:rPr>
        <w:t>. Com base nos fundamentos apresentados pelo Executivo, a Comissão decidiu manter o Projeto de Lei por lei ordinária, tendo o parecer favorável</w:t>
      </w:r>
      <w:r w:rsidR="00E433C6">
        <w:rPr>
          <w:sz w:val="24"/>
          <w:szCs w:val="24"/>
        </w:rPr>
        <w:t xml:space="preserve">; ao analisarem o </w:t>
      </w:r>
      <w:r w:rsidR="00E433C6" w:rsidRPr="00CF3F61">
        <w:rPr>
          <w:b/>
          <w:sz w:val="24"/>
          <w:szCs w:val="24"/>
        </w:rPr>
        <w:t>parecer jurídico</w:t>
      </w:r>
      <w:r w:rsidR="00E433C6">
        <w:rPr>
          <w:sz w:val="24"/>
          <w:szCs w:val="24"/>
        </w:rPr>
        <w:t xml:space="preserve"> </w:t>
      </w:r>
      <w:r w:rsidR="00E433C6" w:rsidRPr="009344CE">
        <w:rPr>
          <w:b/>
          <w:sz w:val="24"/>
          <w:szCs w:val="24"/>
        </w:rPr>
        <w:t>n°</w:t>
      </w:r>
      <w:r w:rsidR="00E433C6">
        <w:rPr>
          <w:b/>
          <w:sz w:val="24"/>
          <w:szCs w:val="24"/>
        </w:rPr>
        <w:t xml:space="preserve"> </w:t>
      </w:r>
      <w:r w:rsidR="00ED69B2">
        <w:rPr>
          <w:b/>
          <w:sz w:val="24"/>
          <w:szCs w:val="24"/>
        </w:rPr>
        <w:t>51</w:t>
      </w:r>
      <w:r w:rsidR="00E433C6">
        <w:rPr>
          <w:b/>
          <w:sz w:val="24"/>
          <w:szCs w:val="24"/>
        </w:rPr>
        <w:t>/2016</w:t>
      </w:r>
      <w:r w:rsidR="00E433C6" w:rsidRPr="000D6710">
        <w:rPr>
          <w:sz w:val="24"/>
          <w:szCs w:val="24"/>
        </w:rPr>
        <w:t xml:space="preserve"> e o </w:t>
      </w:r>
      <w:r w:rsidR="00E433C6" w:rsidRPr="000D6710">
        <w:rPr>
          <w:b/>
          <w:sz w:val="24"/>
          <w:szCs w:val="24"/>
        </w:rPr>
        <w:t>projeto de lei</w:t>
      </w:r>
      <w:r w:rsidR="00E433C6">
        <w:rPr>
          <w:sz w:val="24"/>
          <w:szCs w:val="24"/>
        </w:rPr>
        <w:t xml:space="preserve"> </w:t>
      </w:r>
      <w:r w:rsidR="00E433C6" w:rsidRPr="009344CE">
        <w:rPr>
          <w:b/>
          <w:sz w:val="24"/>
          <w:szCs w:val="24"/>
        </w:rPr>
        <w:t>n°</w:t>
      </w:r>
      <w:r w:rsidR="00E433C6">
        <w:rPr>
          <w:b/>
          <w:sz w:val="24"/>
          <w:szCs w:val="24"/>
        </w:rPr>
        <w:t xml:space="preserve"> 0</w:t>
      </w:r>
      <w:r w:rsidR="00ED69B2">
        <w:rPr>
          <w:b/>
          <w:sz w:val="24"/>
          <w:szCs w:val="24"/>
        </w:rPr>
        <w:t>25</w:t>
      </w:r>
      <w:r w:rsidR="00E433C6">
        <w:rPr>
          <w:b/>
          <w:sz w:val="24"/>
          <w:szCs w:val="24"/>
        </w:rPr>
        <w:t xml:space="preserve">/2016, </w:t>
      </w:r>
      <w:r w:rsidR="00E433C6" w:rsidRPr="00E433C6">
        <w:rPr>
          <w:sz w:val="24"/>
          <w:szCs w:val="24"/>
        </w:rPr>
        <w:t>do Executivo</w:t>
      </w:r>
      <w:r w:rsidR="00E433C6">
        <w:rPr>
          <w:sz w:val="24"/>
          <w:szCs w:val="24"/>
        </w:rPr>
        <w:t xml:space="preserve">, que altera </w:t>
      </w:r>
      <w:r w:rsidR="001F4AF2">
        <w:rPr>
          <w:sz w:val="24"/>
          <w:szCs w:val="24"/>
        </w:rPr>
        <w:t>a</w:t>
      </w:r>
      <w:r w:rsidR="00ED69B2">
        <w:rPr>
          <w:sz w:val="24"/>
          <w:szCs w:val="24"/>
        </w:rPr>
        <w:t>s</w:t>
      </w:r>
      <w:r w:rsidR="001F4AF2">
        <w:rPr>
          <w:sz w:val="24"/>
          <w:szCs w:val="24"/>
        </w:rPr>
        <w:t xml:space="preserve"> Lei</w:t>
      </w:r>
      <w:r w:rsidR="00ED69B2">
        <w:rPr>
          <w:sz w:val="24"/>
          <w:szCs w:val="24"/>
        </w:rPr>
        <w:t>s</w:t>
      </w:r>
      <w:r w:rsidR="001F4AF2">
        <w:rPr>
          <w:sz w:val="24"/>
          <w:szCs w:val="24"/>
        </w:rPr>
        <w:t xml:space="preserve"> </w:t>
      </w:r>
      <w:r w:rsidR="00ED69B2">
        <w:rPr>
          <w:sz w:val="24"/>
          <w:szCs w:val="24"/>
        </w:rPr>
        <w:t>Municipais</w:t>
      </w:r>
      <w:r w:rsidR="001F4AF2">
        <w:rPr>
          <w:sz w:val="24"/>
          <w:szCs w:val="24"/>
        </w:rPr>
        <w:t xml:space="preserve"> n° 1</w:t>
      </w:r>
      <w:r w:rsidR="00ED69B2">
        <w:rPr>
          <w:sz w:val="24"/>
          <w:szCs w:val="24"/>
        </w:rPr>
        <w:t>.809</w:t>
      </w:r>
      <w:r w:rsidR="001F4AF2">
        <w:rPr>
          <w:sz w:val="24"/>
          <w:szCs w:val="24"/>
        </w:rPr>
        <w:t xml:space="preserve">, de </w:t>
      </w:r>
      <w:r w:rsidR="00ED69B2">
        <w:rPr>
          <w:sz w:val="24"/>
          <w:szCs w:val="24"/>
        </w:rPr>
        <w:t>14-03-2013</w:t>
      </w:r>
      <w:r w:rsidR="001F4AF2">
        <w:rPr>
          <w:sz w:val="24"/>
          <w:szCs w:val="24"/>
        </w:rPr>
        <w:t xml:space="preserve">, </w:t>
      </w:r>
      <w:r w:rsidR="00ED69B2">
        <w:rPr>
          <w:sz w:val="24"/>
          <w:szCs w:val="24"/>
        </w:rPr>
        <w:t xml:space="preserve">e 1.901/2014, de 23-09-2014, que criam Funções Gratificadas no âmbito da Administração Municipal, e </w:t>
      </w:r>
      <w:proofErr w:type="gramStart"/>
      <w:r w:rsidR="00ED69B2">
        <w:rPr>
          <w:sz w:val="24"/>
          <w:szCs w:val="24"/>
        </w:rPr>
        <w:t>dá</w:t>
      </w:r>
      <w:proofErr w:type="gramEnd"/>
      <w:r w:rsidR="00ED69B2">
        <w:rPr>
          <w:sz w:val="24"/>
          <w:szCs w:val="24"/>
        </w:rPr>
        <w:t xml:space="preserve"> outras providências</w:t>
      </w:r>
      <w:r w:rsidR="001F4AF2">
        <w:rPr>
          <w:sz w:val="24"/>
          <w:szCs w:val="24"/>
        </w:rPr>
        <w:t xml:space="preserve">, a comissão </w:t>
      </w:r>
      <w:r>
        <w:rPr>
          <w:sz w:val="24"/>
          <w:szCs w:val="24"/>
        </w:rPr>
        <w:t>de</w:t>
      </w:r>
      <w:r w:rsidR="001F4AF2">
        <w:rPr>
          <w:sz w:val="24"/>
          <w:szCs w:val="24"/>
        </w:rPr>
        <w:t xml:space="preserve">cidiu exarar o parecer favorável; </w:t>
      </w:r>
      <w:r w:rsidR="002D6008">
        <w:rPr>
          <w:sz w:val="24"/>
          <w:szCs w:val="24"/>
        </w:rPr>
        <w:t xml:space="preserve">também analisaram </w:t>
      </w:r>
      <w:r w:rsidR="001F4AF2">
        <w:rPr>
          <w:sz w:val="24"/>
          <w:szCs w:val="24"/>
        </w:rPr>
        <w:t xml:space="preserve">o </w:t>
      </w:r>
      <w:r w:rsidR="001F4AF2" w:rsidRPr="00CF3F61">
        <w:rPr>
          <w:b/>
          <w:sz w:val="24"/>
          <w:szCs w:val="24"/>
        </w:rPr>
        <w:t>parecer jurídico</w:t>
      </w:r>
      <w:r w:rsidR="001F4AF2">
        <w:rPr>
          <w:sz w:val="24"/>
          <w:szCs w:val="24"/>
        </w:rPr>
        <w:t xml:space="preserve"> </w:t>
      </w:r>
      <w:r w:rsidR="001F4AF2" w:rsidRPr="009344CE">
        <w:rPr>
          <w:b/>
          <w:sz w:val="24"/>
          <w:szCs w:val="24"/>
        </w:rPr>
        <w:t>n°</w:t>
      </w:r>
      <w:r w:rsidR="001F4AF2">
        <w:rPr>
          <w:b/>
          <w:sz w:val="24"/>
          <w:szCs w:val="24"/>
        </w:rPr>
        <w:t xml:space="preserve"> 6</w:t>
      </w:r>
      <w:r w:rsidR="00ED69B2">
        <w:rPr>
          <w:b/>
          <w:sz w:val="24"/>
          <w:szCs w:val="24"/>
        </w:rPr>
        <w:t>2</w:t>
      </w:r>
      <w:r w:rsidR="001F4AF2">
        <w:rPr>
          <w:b/>
          <w:sz w:val="24"/>
          <w:szCs w:val="24"/>
        </w:rPr>
        <w:t>/2016</w:t>
      </w:r>
      <w:r w:rsidR="001F4AF2" w:rsidRPr="000D6710">
        <w:rPr>
          <w:sz w:val="24"/>
          <w:szCs w:val="24"/>
        </w:rPr>
        <w:t xml:space="preserve"> e o </w:t>
      </w:r>
      <w:r w:rsidR="001F4AF2" w:rsidRPr="000D6710">
        <w:rPr>
          <w:b/>
          <w:sz w:val="24"/>
          <w:szCs w:val="24"/>
        </w:rPr>
        <w:t>projeto de lei</w:t>
      </w:r>
      <w:r w:rsidR="001F4AF2">
        <w:rPr>
          <w:sz w:val="24"/>
          <w:szCs w:val="24"/>
        </w:rPr>
        <w:t xml:space="preserve"> </w:t>
      </w:r>
      <w:r w:rsidR="001F4AF2" w:rsidRPr="009344CE">
        <w:rPr>
          <w:b/>
          <w:sz w:val="24"/>
          <w:szCs w:val="24"/>
        </w:rPr>
        <w:t>n°</w:t>
      </w:r>
      <w:r w:rsidR="001F4AF2">
        <w:rPr>
          <w:b/>
          <w:sz w:val="24"/>
          <w:szCs w:val="24"/>
        </w:rPr>
        <w:t xml:space="preserve"> 0</w:t>
      </w:r>
      <w:r w:rsidR="00ED69B2">
        <w:rPr>
          <w:b/>
          <w:sz w:val="24"/>
          <w:szCs w:val="24"/>
        </w:rPr>
        <w:t>32</w:t>
      </w:r>
      <w:r w:rsidR="001F4AF2">
        <w:rPr>
          <w:b/>
          <w:sz w:val="24"/>
          <w:szCs w:val="24"/>
        </w:rPr>
        <w:t>/2016</w:t>
      </w:r>
      <w:r w:rsidR="002D6008">
        <w:rPr>
          <w:b/>
          <w:sz w:val="24"/>
          <w:szCs w:val="24"/>
        </w:rPr>
        <w:t xml:space="preserve">, </w:t>
      </w:r>
      <w:r w:rsidR="002D6008">
        <w:rPr>
          <w:sz w:val="24"/>
          <w:szCs w:val="24"/>
        </w:rPr>
        <w:t xml:space="preserve">do Executivo, que dispõe sobre </w:t>
      </w:r>
      <w:r w:rsidR="00ED69B2">
        <w:rPr>
          <w:sz w:val="24"/>
          <w:szCs w:val="24"/>
        </w:rPr>
        <w:t>competência, execução e procedimento do licenciamento, monitoramento e fiscalização ambiental em caráter municipal, em parceria Consorciada, estabelecendo critérios e procedimentos a serem adotados para atividades poluidoras, degradadoras e/ou modificadoras do meio ambiente e adota outras providências, nos termos da Lei Complementar n° 140/2011, Lei Federal n° 9.605/98, Decreto n° 6.514/08, Resoluções n° 237 do CONAMA, n°65/2008, e n° 88/2013 do CEMA</w:t>
      </w:r>
      <w:r w:rsidR="00601AF6">
        <w:rPr>
          <w:sz w:val="24"/>
          <w:szCs w:val="24"/>
        </w:rPr>
        <w:t>,</w:t>
      </w:r>
      <w:r w:rsidR="002D6008">
        <w:rPr>
          <w:sz w:val="24"/>
          <w:szCs w:val="24"/>
        </w:rPr>
        <w:t xml:space="preserve"> exarando o parecer favorável ao mesmo</w:t>
      </w:r>
      <w:r w:rsidR="00ED69B2">
        <w:rPr>
          <w:sz w:val="24"/>
          <w:szCs w:val="24"/>
        </w:rPr>
        <w:t xml:space="preserve">; ao analisarem o </w:t>
      </w:r>
      <w:r w:rsidR="00ED69B2" w:rsidRPr="00ED69B2">
        <w:rPr>
          <w:b/>
          <w:sz w:val="24"/>
          <w:szCs w:val="24"/>
        </w:rPr>
        <w:t>parecer jurídico n° 6</w:t>
      </w:r>
      <w:r w:rsidR="00BB1EAA">
        <w:rPr>
          <w:b/>
          <w:sz w:val="24"/>
          <w:szCs w:val="24"/>
        </w:rPr>
        <w:t>1</w:t>
      </w:r>
      <w:r w:rsidR="00ED69B2" w:rsidRPr="00ED69B2">
        <w:rPr>
          <w:b/>
          <w:sz w:val="24"/>
          <w:szCs w:val="24"/>
        </w:rPr>
        <w:t>/2016</w:t>
      </w:r>
      <w:r w:rsidR="00ED69B2" w:rsidRPr="00ED69B2">
        <w:rPr>
          <w:sz w:val="24"/>
          <w:szCs w:val="24"/>
        </w:rPr>
        <w:t xml:space="preserve"> e o </w:t>
      </w:r>
      <w:r w:rsidR="00ED69B2" w:rsidRPr="00ED69B2">
        <w:rPr>
          <w:b/>
          <w:sz w:val="24"/>
          <w:szCs w:val="24"/>
        </w:rPr>
        <w:t xml:space="preserve">projeto de </w:t>
      </w:r>
      <w:r w:rsidR="00BB1EAA">
        <w:rPr>
          <w:b/>
          <w:sz w:val="24"/>
          <w:szCs w:val="24"/>
        </w:rPr>
        <w:t xml:space="preserve">resolução </w:t>
      </w:r>
      <w:r w:rsidR="00ED69B2" w:rsidRPr="00ED69B2">
        <w:rPr>
          <w:b/>
          <w:sz w:val="24"/>
          <w:szCs w:val="24"/>
        </w:rPr>
        <w:t>n° 02/2016</w:t>
      </w:r>
      <w:r w:rsidR="0028670A">
        <w:rPr>
          <w:b/>
          <w:sz w:val="24"/>
          <w:szCs w:val="24"/>
        </w:rPr>
        <w:t xml:space="preserve">, </w:t>
      </w:r>
      <w:r w:rsidR="0028670A" w:rsidRPr="0028670A">
        <w:rPr>
          <w:sz w:val="24"/>
          <w:szCs w:val="24"/>
        </w:rPr>
        <w:t>do Legislativo</w:t>
      </w:r>
      <w:r w:rsidR="0028670A">
        <w:rPr>
          <w:sz w:val="24"/>
          <w:szCs w:val="24"/>
        </w:rPr>
        <w:t>, que estabelece o novo Regimento Interno da Câmara Municipal de Guaíra/PR, verificou-se a necessidade de emendas, tendo o Presidente da Comissão solicitado</w:t>
      </w:r>
      <w:r w:rsidR="009344CE">
        <w:rPr>
          <w:sz w:val="24"/>
          <w:szCs w:val="24"/>
        </w:rPr>
        <w:t xml:space="preserve"> </w:t>
      </w:r>
      <w:r w:rsidR="0028670A">
        <w:rPr>
          <w:sz w:val="24"/>
          <w:szCs w:val="24"/>
        </w:rPr>
        <w:t xml:space="preserve">a elaboração das mesmas, para posteriormente uma </w:t>
      </w:r>
      <w:r w:rsidR="003813C0">
        <w:rPr>
          <w:sz w:val="24"/>
          <w:szCs w:val="24"/>
        </w:rPr>
        <w:t>outra</w:t>
      </w:r>
      <w:r w:rsidR="0028670A">
        <w:rPr>
          <w:sz w:val="24"/>
          <w:szCs w:val="24"/>
        </w:rPr>
        <w:t xml:space="preserve"> reunião. </w:t>
      </w:r>
      <w:r w:rsidR="009344CE">
        <w:rPr>
          <w:sz w:val="24"/>
          <w:szCs w:val="24"/>
        </w:rPr>
        <w:t xml:space="preserve">Ato contínuo a comissão de Finanças e Orçamento analisou o </w:t>
      </w:r>
      <w:r w:rsidR="003813C0" w:rsidRPr="00CF3F61">
        <w:rPr>
          <w:b/>
          <w:sz w:val="24"/>
          <w:szCs w:val="24"/>
        </w:rPr>
        <w:t>parecer jurídico</w:t>
      </w:r>
      <w:r w:rsidR="003813C0">
        <w:rPr>
          <w:sz w:val="24"/>
          <w:szCs w:val="24"/>
        </w:rPr>
        <w:t xml:space="preserve"> </w:t>
      </w:r>
      <w:r w:rsidR="003813C0" w:rsidRPr="009344CE">
        <w:rPr>
          <w:b/>
          <w:sz w:val="24"/>
          <w:szCs w:val="24"/>
        </w:rPr>
        <w:t>n°</w:t>
      </w:r>
      <w:r w:rsidR="003813C0">
        <w:rPr>
          <w:b/>
          <w:sz w:val="24"/>
          <w:szCs w:val="24"/>
        </w:rPr>
        <w:t xml:space="preserve"> 58/2016</w:t>
      </w:r>
      <w:r w:rsidR="003813C0" w:rsidRPr="000D6710">
        <w:rPr>
          <w:sz w:val="24"/>
          <w:szCs w:val="24"/>
        </w:rPr>
        <w:t xml:space="preserve"> </w:t>
      </w:r>
      <w:r w:rsidR="003813C0">
        <w:rPr>
          <w:sz w:val="24"/>
          <w:szCs w:val="24"/>
        </w:rPr>
        <w:t>e</w:t>
      </w:r>
      <w:r w:rsidR="003813C0">
        <w:rPr>
          <w:sz w:val="24"/>
          <w:szCs w:val="24"/>
        </w:rPr>
        <w:t xml:space="preserve"> </w:t>
      </w:r>
      <w:r w:rsidR="003813C0" w:rsidRPr="000D6710">
        <w:rPr>
          <w:sz w:val="24"/>
          <w:szCs w:val="24"/>
        </w:rPr>
        <w:t xml:space="preserve">o </w:t>
      </w:r>
      <w:r w:rsidR="003813C0" w:rsidRPr="000D6710">
        <w:rPr>
          <w:b/>
          <w:sz w:val="24"/>
          <w:szCs w:val="24"/>
        </w:rPr>
        <w:t>projeto de lei</w:t>
      </w:r>
      <w:r w:rsidR="003813C0">
        <w:rPr>
          <w:sz w:val="24"/>
          <w:szCs w:val="24"/>
        </w:rPr>
        <w:t xml:space="preserve"> </w:t>
      </w:r>
      <w:r w:rsidR="003813C0" w:rsidRPr="009344CE">
        <w:rPr>
          <w:b/>
          <w:sz w:val="24"/>
          <w:szCs w:val="24"/>
        </w:rPr>
        <w:t>n°</w:t>
      </w:r>
      <w:r w:rsidR="003813C0">
        <w:rPr>
          <w:b/>
          <w:sz w:val="24"/>
          <w:szCs w:val="24"/>
        </w:rPr>
        <w:t xml:space="preserve"> 30/2016</w:t>
      </w:r>
      <w:r w:rsidR="003813C0">
        <w:rPr>
          <w:b/>
          <w:sz w:val="24"/>
          <w:szCs w:val="24"/>
        </w:rPr>
        <w:t xml:space="preserve"> </w:t>
      </w:r>
      <w:r w:rsidR="003813C0" w:rsidRPr="003813C0">
        <w:rPr>
          <w:sz w:val="24"/>
          <w:szCs w:val="24"/>
        </w:rPr>
        <w:t>e o ofício do Executivo</w:t>
      </w:r>
      <w:r w:rsidR="009344CE" w:rsidRPr="003813C0">
        <w:rPr>
          <w:sz w:val="24"/>
          <w:szCs w:val="24"/>
        </w:rPr>
        <w:t xml:space="preserve">, </w:t>
      </w:r>
      <w:r w:rsidR="005B28D0" w:rsidRPr="003813C0">
        <w:rPr>
          <w:sz w:val="24"/>
          <w:szCs w:val="24"/>
        </w:rPr>
        <w:t>decidiu exarar parecer favorável</w:t>
      </w:r>
      <w:r w:rsidR="003813C0">
        <w:rPr>
          <w:sz w:val="24"/>
          <w:szCs w:val="24"/>
        </w:rPr>
        <w:t xml:space="preserve">; também ao </w:t>
      </w:r>
      <w:r w:rsidR="003813C0" w:rsidRPr="00CF3F61">
        <w:rPr>
          <w:b/>
          <w:sz w:val="24"/>
          <w:szCs w:val="24"/>
        </w:rPr>
        <w:t>parecer jurídico</w:t>
      </w:r>
      <w:r w:rsidR="003813C0">
        <w:rPr>
          <w:sz w:val="24"/>
          <w:szCs w:val="24"/>
        </w:rPr>
        <w:t xml:space="preserve"> </w:t>
      </w:r>
      <w:r w:rsidR="003813C0" w:rsidRPr="009344CE">
        <w:rPr>
          <w:b/>
          <w:sz w:val="24"/>
          <w:szCs w:val="24"/>
        </w:rPr>
        <w:t>n°</w:t>
      </w:r>
      <w:r w:rsidR="003813C0">
        <w:rPr>
          <w:b/>
          <w:sz w:val="24"/>
          <w:szCs w:val="24"/>
        </w:rPr>
        <w:t xml:space="preserve"> 51/2016</w:t>
      </w:r>
      <w:r w:rsidR="003813C0" w:rsidRPr="000D6710">
        <w:rPr>
          <w:sz w:val="24"/>
          <w:szCs w:val="24"/>
        </w:rPr>
        <w:t xml:space="preserve"> e o </w:t>
      </w:r>
      <w:r w:rsidR="003813C0" w:rsidRPr="000D6710">
        <w:rPr>
          <w:b/>
          <w:sz w:val="24"/>
          <w:szCs w:val="24"/>
        </w:rPr>
        <w:t>projeto de lei</w:t>
      </w:r>
      <w:r w:rsidR="003813C0">
        <w:rPr>
          <w:sz w:val="24"/>
          <w:szCs w:val="24"/>
        </w:rPr>
        <w:t xml:space="preserve"> </w:t>
      </w:r>
      <w:r w:rsidR="003813C0" w:rsidRPr="009344CE">
        <w:rPr>
          <w:b/>
          <w:sz w:val="24"/>
          <w:szCs w:val="24"/>
        </w:rPr>
        <w:t>n°</w:t>
      </w:r>
      <w:r w:rsidR="003813C0">
        <w:rPr>
          <w:b/>
          <w:sz w:val="24"/>
          <w:szCs w:val="24"/>
        </w:rPr>
        <w:t xml:space="preserve"> 025/2016</w:t>
      </w:r>
      <w:r w:rsidR="003813C0">
        <w:rPr>
          <w:b/>
          <w:sz w:val="24"/>
          <w:szCs w:val="24"/>
        </w:rPr>
        <w:t xml:space="preserve">, </w:t>
      </w:r>
      <w:r w:rsidR="003813C0" w:rsidRPr="003813C0">
        <w:rPr>
          <w:sz w:val="24"/>
          <w:szCs w:val="24"/>
        </w:rPr>
        <w:t xml:space="preserve">o </w:t>
      </w:r>
      <w:r w:rsidR="003813C0">
        <w:rPr>
          <w:sz w:val="24"/>
          <w:szCs w:val="24"/>
        </w:rPr>
        <w:t xml:space="preserve">voto </w:t>
      </w:r>
      <w:r w:rsidR="003813C0" w:rsidRPr="003813C0">
        <w:rPr>
          <w:sz w:val="24"/>
          <w:szCs w:val="24"/>
        </w:rPr>
        <w:t>da comissão foi favorável</w:t>
      </w:r>
      <w:r w:rsidR="003813C0">
        <w:rPr>
          <w:sz w:val="24"/>
          <w:szCs w:val="24"/>
        </w:rPr>
        <w:t xml:space="preserve"> e ao </w:t>
      </w:r>
      <w:r w:rsidR="003813C0" w:rsidRPr="00CF3F61">
        <w:rPr>
          <w:b/>
          <w:sz w:val="24"/>
          <w:szCs w:val="24"/>
        </w:rPr>
        <w:t>parecer jurídico</w:t>
      </w:r>
      <w:r w:rsidR="003813C0">
        <w:rPr>
          <w:sz w:val="24"/>
          <w:szCs w:val="24"/>
        </w:rPr>
        <w:t xml:space="preserve"> </w:t>
      </w:r>
      <w:r w:rsidR="003813C0" w:rsidRPr="009344CE">
        <w:rPr>
          <w:b/>
          <w:sz w:val="24"/>
          <w:szCs w:val="24"/>
        </w:rPr>
        <w:t>n°</w:t>
      </w:r>
      <w:r w:rsidR="003813C0">
        <w:rPr>
          <w:b/>
          <w:sz w:val="24"/>
          <w:szCs w:val="24"/>
        </w:rPr>
        <w:t xml:space="preserve"> 62/2016</w:t>
      </w:r>
      <w:r w:rsidR="003813C0" w:rsidRPr="000D6710">
        <w:rPr>
          <w:sz w:val="24"/>
          <w:szCs w:val="24"/>
        </w:rPr>
        <w:t xml:space="preserve"> e o </w:t>
      </w:r>
      <w:r w:rsidR="003813C0" w:rsidRPr="000D6710">
        <w:rPr>
          <w:b/>
          <w:sz w:val="24"/>
          <w:szCs w:val="24"/>
        </w:rPr>
        <w:t>projeto de lei</w:t>
      </w:r>
      <w:r w:rsidR="003813C0">
        <w:rPr>
          <w:sz w:val="24"/>
          <w:szCs w:val="24"/>
        </w:rPr>
        <w:t xml:space="preserve"> </w:t>
      </w:r>
      <w:r w:rsidR="003813C0" w:rsidRPr="009344CE">
        <w:rPr>
          <w:b/>
          <w:sz w:val="24"/>
          <w:szCs w:val="24"/>
        </w:rPr>
        <w:t>n°</w:t>
      </w:r>
      <w:r w:rsidR="003813C0">
        <w:rPr>
          <w:b/>
          <w:sz w:val="24"/>
          <w:szCs w:val="24"/>
        </w:rPr>
        <w:t xml:space="preserve"> 032/2016</w:t>
      </w:r>
      <w:r w:rsidR="003813C0" w:rsidRPr="003813C0">
        <w:rPr>
          <w:sz w:val="24"/>
          <w:szCs w:val="24"/>
        </w:rPr>
        <w:t>, igualmente foi favorável</w:t>
      </w:r>
      <w:r w:rsidR="005B28D0">
        <w:rPr>
          <w:sz w:val="24"/>
          <w:szCs w:val="24"/>
        </w:rPr>
        <w:t xml:space="preserve">. Analisado o </w:t>
      </w:r>
      <w:r w:rsidR="00EC10B2" w:rsidRPr="00CF3F61">
        <w:rPr>
          <w:b/>
          <w:sz w:val="24"/>
          <w:szCs w:val="24"/>
        </w:rPr>
        <w:t>parecer jurídico</w:t>
      </w:r>
      <w:r w:rsidR="00EC10B2">
        <w:rPr>
          <w:sz w:val="24"/>
          <w:szCs w:val="24"/>
        </w:rPr>
        <w:t xml:space="preserve"> </w:t>
      </w:r>
      <w:r w:rsidR="00EC10B2" w:rsidRPr="009344CE">
        <w:rPr>
          <w:b/>
          <w:sz w:val="24"/>
          <w:szCs w:val="24"/>
        </w:rPr>
        <w:t>n°</w:t>
      </w:r>
      <w:r w:rsidR="00EC10B2">
        <w:rPr>
          <w:b/>
          <w:sz w:val="24"/>
          <w:szCs w:val="24"/>
        </w:rPr>
        <w:t xml:space="preserve"> 58/2016</w:t>
      </w:r>
      <w:r w:rsidR="00EC10B2" w:rsidRPr="000D6710">
        <w:rPr>
          <w:sz w:val="24"/>
          <w:szCs w:val="24"/>
        </w:rPr>
        <w:t xml:space="preserve"> </w:t>
      </w:r>
      <w:r w:rsidR="00EC10B2">
        <w:rPr>
          <w:sz w:val="24"/>
          <w:szCs w:val="24"/>
        </w:rPr>
        <w:t xml:space="preserve">e </w:t>
      </w:r>
      <w:r w:rsidR="00EC10B2" w:rsidRPr="000D6710">
        <w:rPr>
          <w:sz w:val="24"/>
          <w:szCs w:val="24"/>
        </w:rPr>
        <w:t xml:space="preserve">o </w:t>
      </w:r>
      <w:r w:rsidR="00EC10B2" w:rsidRPr="000D6710">
        <w:rPr>
          <w:b/>
          <w:sz w:val="24"/>
          <w:szCs w:val="24"/>
        </w:rPr>
        <w:t>projeto de lei</w:t>
      </w:r>
      <w:r w:rsidR="00EC10B2">
        <w:rPr>
          <w:sz w:val="24"/>
          <w:szCs w:val="24"/>
        </w:rPr>
        <w:t xml:space="preserve"> </w:t>
      </w:r>
      <w:r w:rsidR="00EC10B2" w:rsidRPr="009344CE">
        <w:rPr>
          <w:b/>
          <w:sz w:val="24"/>
          <w:szCs w:val="24"/>
        </w:rPr>
        <w:t>n°</w:t>
      </w:r>
      <w:r w:rsidR="00EC10B2">
        <w:rPr>
          <w:b/>
          <w:sz w:val="24"/>
          <w:szCs w:val="24"/>
        </w:rPr>
        <w:t xml:space="preserve"> 30/2016 </w:t>
      </w:r>
      <w:r w:rsidR="00EC10B2" w:rsidRPr="003813C0">
        <w:rPr>
          <w:sz w:val="24"/>
          <w:szCs w:val="24"/>
        </w:rPr>
        <w:t xml:space="preserve">e o ofício do Executivo, </w:t>
      </w:r>
      <w:r w:rsidR="000B49AC">
        <w:rPr>
          <w:sz w:val="24"/>
          <w:szCs w:val="24"/>
        </w:rPr>
        <w:t xml:space="preserve">a comissão de </w:t>
      </w:r>
      <w:r w:rsidR="00661C42">
        <w:rPr>
          <w:sz w:val="24"/>
          <w:szCs w:val="24"/>
        </w:rPr>
        <w:t xml:space="preserve">obras e serviços públicos </w:t>
      </w:r>
      <w:r w:rsidR="000B49AC">
        <w:rPr>
          <w:sz w:val="24"/>
          <w:szCs w:val="24"/>
        </w:rPr>
        <w:t xml:space="preserve">decidiu da mesma forma exarar parecer favorável. </w:t>
      </w:r>
      <w:r w:rsidR="00CB5BB8">
        <w:rPr>
          <w:sz w:val="24"/>
          <w:szCs w:val="24"/>
        </w:rPr>
        <w:t xml:space="preserve">Da mesma forma a comissão de Educação, Saúde e Assistência ao analisar o </w:t>
      </w:r>
      <w:r w:rsidR="00CB5BB8" w:rsidRPr="00CF3F61">
        <w:rPr>
          <w:b/>
          <w:sz w:val="24"/>
          <w:szCs w:val="24"/>
        </w:rPr>
        <w:t>parecer jurídico</w:t>
      </w:r>
      <w:r w:rsidR="00CB5BB8">
        <w:rPr>
          <w:sz w:val="24"/>
          <w:szCs w:val="24"/>
        </w:rPr>
        <w:t xml:space="preserve"> </w:t>
      </w:r>
      <w:r w:rsidR="00CB5BB8" w:rsidRPr="009344CE">
        <w:rPr>
          <w:b/>
          <w:sz w:val="24"/>
          <w:szCs w:val="24"/>
        </w:rPr>
        <w:t>n°</w:t>
      </w:r>
      <w:r w:rsidR="00CB5BB8">
        <w:rPr>
          <w:b/>
          <w:sz w:val="24"/>
          <w:szCs w:val="24"/>
        </w:rPr>
        <w:t xml:space="preserve"> 51/2016</w:t>
      </w:r>
      <w:r w:rsidR="00CB5BB8" w:rsidRPr="000D6710">
        <w:rPr>
          <w:sz w:val="24"/>
          <w:szCs w:val="24"/>
        </w:rPr>
        <w:t xml:space="preserve"> e o </w:t>
      </w:r>
      <w:r w:rsidR="00CB5BB8" w:rsidRPr="000D6710">
        <w:rPr>
          <w:b/>
          <w:sz w:val="24"/>
          <w:szCs w:val="24"/>
        </w:rPr>
        <w:t>projeto de lei</w:t>
      </w:r>
      <w:r w:rsidR="00CB5BB8">
        <w:rPr>
          <w:sz w:val="24"/>
          <w:szCs w:val="24"/>
        </w:rPr>
        <w:t xml:space="preserve"> </w:t>
      </w:r>
      <w:r w:rsidR="00CB5BB8" w:rsidRPr="009344CE">
        <w:rPr>
          <w:b/>
          <w:sz w:val="24"/>
          <w:szCs w:val="24"/>
        </w:rPr>
        <w:t>n°</w:t>
      </w:r>
      <w:r w:rsidR="00CB5BB8">
        <w:rPr>
          <w:b/>
          <w:sz w:val="24"/>
          <w:szCs w:val="24"/>
        </w:rPr>
        <w:t xml:space="preserve"> 025/2016</w:t>
      </w:r>
      <w:r w:rsidR="00CB5BB8" w:rsidRPr="00CB5BB8">
        <w:rPr>
          <w:sz w:val="24"/>
          <w:szCs w:val="24"/>
        </w:rPr>
        <w:t xml:space="preserve">, </w:t>
      </w:r>
      <w:proofErr w:type="gramStart"/>
      <w:r w:rsidR="00CB5BB8">
        <w:rPr>
          <w:sz w:val="24"/>
          <w:szCs w:val="24"/>
        </w:rPr>
        <w:t>exarou</w:t>
      </w:r>
      <w:proofErr w:type="gramEnd"/>
      <w:r w:rsidR="00CB5BB8">
        <w:rPr>
          <w:sz w:val="24"/>
          <w:szCs w:val="24"/>
        </w:rPr>
        <w:t xml:space="preserve"> o parecer</w:t>
      </w:r>
      <w:r w:rsidR="00CB5BB8" w:rsidRPr="00CB5BB8">
        <w:rPr>
          <w:sz w:val="24"/>
          <w:szCs w:val="24"/>
        </w:rPr>
        <w:t xml:space="preserve"> </w:t>
      </w:r>
      <w:r w:rsidR="00CB5BB8">
        <w:rPr>
          <w:sz w:val="24"/>
          <w:szCs w:val="24"/>
        </w:rPr>
        <w:t xml:space="preserve">favorável </w:t>
      </w:r>
      <w:r w:rsidR="00CB5BB8" w:rsidRPr="00CB5BB8">
        <w:rPr>
          <w:sz w:val="24"/>
          <w:szCs w:val="24"/>
        </w:rPr>
        <w:t xml:space="preserve">e ao </w:t>
      </w:r>
      <w:r w:rsidR="00CB5BB8" w:rsidRPr="00CF3F61">
        <w:rPr>
          <w:b/>
          <w:sz w:val="24"/>
          <w:szCs w:val="24"/>
        </w:rPr>
        <w:t>parecer jurídico</w:t>
      </w:r>
      <w:r w:rsidR="00CB5BB8">
        <w:rPr>
          <w:sz w:val="24"/>
          <w:szCs w:val="24"/>
        </w:rPr>
        <w:t xml:space="preserve"> </w:t>
      </w:r>
      <w:r w:rsidR="00CB5BB8" w:rsidRPr="009344CE">
        <w:rPr>
          <w:b/>
          <w:sz w:val="24"/>
          <w:szCs w:val="24"/>
        </w:rPr>
        <w:t>n°</w:t>
      </w:r>
      <w:r w:rsidR="00CB5BB8">
        <w:rPr>
          <w:b/>
          <w:sz w:val="24"/>
          <w:szCs w:val="24"/>
        </w:rPr>
        <w:t xml:space="preserve"> 62/2016</w:t>
      </w:r>
      <w:r w:rsidR="00CB5BB8" w:rsidRPr="000D6710">
        <w:rPr>
          <w:sz w:val="24"/>
          <w:szCs w:val="24"/>
        </w:rPr>
        <w:t xml:space="preserve"> e o </w:t>
      </w:r>
      <w:r w:rsidR="00CB5BB8" w:rsidRPr="000D6710">
        <w:rPr>
          <w:b/>
          <w:sz w:val="24"/>
          <w:szCs w:val="24"/>
        </w:rPr>
        <w:t>projeto de lei</w:t>
      </w:r>
      <w:r w:rsidR="00CB5BB8">
        <w:rPr>
          <w:sz w:val="24"/>
          <w:szCs w:val="24"/>
        </w:rPr>
        <w:t xml:space="preserve"> </w:t>
      </w:r>
      <w:r w:rsidR="00CB5BB8" w:rsidRPr="009344CE">
        <w:rPr>
          <w:b/>
          <w:sz w:val="24"/>
          <w:szCs w:val="24"/>
        </w:rPr>
        <w:t>n°</w:t>
      </w:r>
      <w:r w:rsidR="00CB5BB8">
        <w:rPr>
          <w:b/>
          <w:sz w:val="24"/>
          <w:szCs w:val="24"/>
        </w:rPr>
        <w:t xml:space="preserve"> 032/2016</w:t>
      </w:r>
      <w:r w:rsidR="00CB5BB8" w:rsidRPr="00CB5BB8">
        <w:rPr>
          <w:sz w:val="24"/>
          <w:szCs w:val="24"/>
        </w:rPr>
        <w:t>, também fo</w:t>
      </w:r>
      <w:r w:rsidR="00CB5BB8">
        <w:rPr>
          <w:sz w:val="24"/>
          <w:szCs w:val="24"/>
        </w:rPr>
        <w:t xml:space="preserve">i </w:t>
      </w:r>
      <w:r w:rsidR="00CB5BB8" w:rsidRPr="00CB5BB8">
        <w:rPr>
          <w:sz w:val="24"/>
          <w:szCs w:val="24"/>
        </w:rPr>
        <w:t>favorável.</w:t>
      </w:r>
      <w:r w:rsidR="00CB5BB8">
        <w:rPr>
          <w:sz w:val="24"/>
          <w:szCs w:val="24"/>
        </w:rPr>
        <w:t xml:space="preserve"> Já n</w:t>
      </w:r>
      <w:r>
        <w:rPr>
          <w:sz w:val="24"/>
          <w:szCs w:val="24"/>
        </w:rPr>
        <w:t xml:space="preserve">ada mais havendo a ser </w:t>
      </w:r>
      <w:r w:rsidRPr="00B0036A">
        <w:rPr>
          <w:sz w:val="24"/>
          <w:szCs w:val="24"/>
        </w:rPr>
        <w:t xml:space="preserve">tratado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</w:t>
      </w:r>
      <w:proofErr w:type="spellStart"/>
      <w:r w:rsidR="00661C42">
        <w:rPr>
          <w:sz w:val="24"/>
          <w:szCs w:val="24"/>
        </w:rPr>
        <w:t>Maiara</w:t>
      </w:r>
      <w:proofErr w:type="spellEnd"/>
      <w:r w:rsidR="00661C42">
        <w:rPr>
          <w:sz w:val="24"/>
          <w:szCs w:val="24"/>
        </w:rPr>
        <w:t xml:space="preserve"> de Miranda </w:t>
      </w:r>
      <w:proofErr w:type="spellStart"/>
      <w:r w:rsidR="00661C42">
        <w:rPr>
          <w:sz w:val="24"/>
          <w:szCs w:val="24"/>
        </w:rPr>
        <w:t>Nóbili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 xml:space="preserve">Sala de reuniões da </w:t>
      </w:r>
      <w:r w:rsidRPr="00B0036A">
        <w:rPr>
          <w:sz w:val="24"/>
          <w:szCs w:val="24"/>
        </w:rPr>
        <w:t xml:space="preserve">Câmara Municipal de Guaíra, Estado do Paraná, em </w:t>
      </w:r>
      <w:r w:rsidR="00CB5BB8">
        <w:rPr>
          <w:sz w:val="24"/>
          <w:szCs w:val="24"/>
        </w:rPr>
        <w:t>12</w:t>
      </w:r>
      <w:r>
        <w:rPr>
          <w:sz w:val="24"/>
          <w:szCs w:val="24"/>
        </w:rPr>
        <w:t xml:space="preserve"> de </w:t>
      </w:r>
      <w:r w:rsidR="00661C42">
        <w:rPr>
          <w:sz w:val="24"/>
          <w:szCs w:val="24"/>
        </w:rPr>
        <w:t>dezembro</w:t>
      </w:r>
      <w:r>
        <w:rPr>
          <w:sz w:val="24"/>
          <w:szCs w:val="24"/>
        </w:rPr>
        <w:t xml:space="preserve"> de 2016.</w:t>
      </w:r>
    </w:p>
    <w:p w:rsidR="00CF3F61" w:rsidRDefault="00CF3F61" w:rsidP="00CF3F61">
      <w:pPr>
        <w:jc w:val="both"/>
        <w:rPr>
          <w:sz w:val="24"/>
          <w:szCs w:val="24"/>
        </w:rPr>
      </w:pPr>
    </w:p>
    <w:p w:rsidR="00661C42" w:rsidRDefault="00661C42" w:rsidP="00CF3F61">
      <w:pPr>
        <w:jc w:val="both"/>
        <w:rPr>
          <w:sz w:val="24"/>
          <w:szCs w:val="24"/>
        </w:rPr>
      </w:pPr>
    </w:p>
    <w:p w:rsidR="001E63E2" w:rsidRDefault="001E63E2" w:rsidP="00CF3F61">
      <w:pPr>
        <w:jc w:val="both"/>
        <w:rPr>
          <w:sz w:val="24"/>
          <w:szCs w:val="24"/>
        </w:rPr>
      </w:pPr>
    </w:p>
    <w:p w:rsidR="00CF3F61" w:rsidRDefault="00CF3F61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Final e Relator da Comissão de Finanças e </w:t>
      </w:r>
      <w:proofErr w:type="gramStart"/>
      <w:r>
        <w:rPr>
          <w:sz w:val="24"/>
          <w:szCs w:val="24"/>
        </w:rPr>
        <w:t>Orçamento</w:t>
      </w:r>
      <w:proofErr w:type="gramEnd"/>
    </w:p>
    <w:p w:rsidR="000B49AC" w:rsidRDefault="00CF3F61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1E63E2" w:rsidRDefault="001E63E2" w:rsidP="00CF3F61">
      <w:pPr>
        <w:jc w:val="both"/>
        <w:rPr>
          <w:sz w:val="24"/>
          <w:szCs w:val="24"/>
        </w:rPr>
      </w:pPr>
    </w:p>
    <w:p w:rsidR="00CF3F61" w:rsidRDefault="00CF3F61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3F61" w:rsidRDefault="00CF3F61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VALBERTO PAIXÃO DA SILVA – Presidente da Comissão de Finanças e Orçamento e Relator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0B49AC" w:rsidRDefault="000B49AC" w:rsidP="00CF3F61">
      <w:pPr>
        <w:jc w:val="both"/>
        <w:rPr>
          <w:sz w:val="24"/>
          <w:szCs w:val="24"/>
        </w:rPr>
      </w:pPr>
    </w:p>
    <w:p w:rsidR="00661C42" w:rsidRDefault="00661C42" w:rsidP="00CF3F61">
      <w:pPr>
        <w:jc w:val="both"/>
        <w:rPr>
          <w:sz w:val="24"/>
          <w:szCs w:val="24"/>
        </w:rPr>
      </w:pPr>
    </w:p>
    <w:p w:rsidR="001E63E2" w:rsidRDefault="001E63E2" w:rsidP="00CF3F61">
      <w:pPr>
        <w:jc w:val="both"/>
        <w:rPr>
          <w:sz w:val="24"/>
          <w:szCs w:val="24"/>
        </w:rPr>
      </w:pPr>
    </w:p>
    <w:p w:rsidR="000B49AC" w:rsidRDefault="000B49AC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>MIRIAN TELESTE</w:t>
      </w:r>
      <w:r w:rsidR="00CB5BB8">
        <w:rPr>
          <w:sz w:val="24"/>
          <w:szCs w:val="24"/>
        </w:rPr>
        <w:t xml:space="preserve"> - </w:t>
      </w:r>
      <w:r w:rsidR="00661C42">
        <w:rPr>
          <w:sz w:val="24"/>
          <w:szCs w:val="24"/>
        </w:rPr>
        <w:t>Presidente da Comissão de Obras e Serviços Públicos</w:t>
      </w:r>
      <w:r w:rsidR="00CB5BB8">
        <w:rPr>
          <w:sz w:val="24"/>
          <w:szCs w:val="24"/>
        </w:rPr>
        <w:t>,</w:t>
      </w:r>
      <w:r w:rsidR="00661C42">
        <w:rPr>
          <w:sz w:val="24"/>
          <w:szCs w:val="24"/>
        </w:rPr>
        <w:t xml:space="preserve"> </w:t>
      </w:r>
      <w:r>
        <w:rPr>
          <w:sz w:val="24"/>
          <w:szCs w:val="24"/>
        </w:rPr>
        <w:t>Secretária da Comissão de Legislação, Justiça e Redação Final</w:t>
      </w:r>
      <w:r w:rsidR="00CB5BB8">
        <w:rPr>
          <w:sz w:val="24"/>
          <w:szCs w:val="24"/>
        </w:rPr>
        <w:t xml:space="preserve"> e </w:t>
      </w:r>
      <w:r w:rsidR="00CB5BB8">
        <w:rPr>
          <w:sz w:val="24"/>
          <w:szCs w:val="24"/>
        </w:rPr>
        <w:t>Secretária da Comissão</w:t>
      </w:r>
      <w:r w:rsidR="00CB5BB8">
        <w:rPr>
          <w:sz w:val="24"/>
          <w:szCs w:val="24"/>
        </w:rPr>
        <w:t xml:space="preserve"> de Educação, Saúde e </w:t>
      </w:r>
      <w:proofErr w:type="gramStart"/>
      <w:r w:rsidR="00CB5BB8">
        <w:rPr>
          <w:sz w:val="24"/>
          <w:szCs w:val="24"/>
        </w:rPr>
        <w:t>Assistência</w:t>
      </w:r>
      <w:proofErr w:type="gramEnd"/>
    </w:p>
    <w:p w:rsidR="00CF3F61" w:rsidRDefault="00CF3F61" w:rsidP="00CF3F61">
      <w:pPr>
        <w:jc w:val="both"/>
        <w:rPr>
          <w:sz w:val="24"/>
          <w:szCs w:val="24"/>
        </w:rPr>
      </w:pPr>
    </w:p>
    <w:p w:rsidR="00661C42" w:rsidRDefault="00661C42" w:rsidP="00CF3F61">
      <w:pPr>
        <w:jc w:val="both"/>
        <w:rPr>
          <w:sz w:val="24"/>
          <w:szCs w:val="24"/>
        </w:rPr>
      </w:pPr>
    </w:p>
    <w:p w:rsidR="001E63E2" w:rsidRDefault="001E63E2" w:rsidP="00CF3F61">
      <w:pPr>
        <w:jc w:val="both"/>
        <w:rPr>
          <w:sz w:val="24"/>
          <w:szCs w:val="24"/>
        </w:rPr>
      </w:pPr>
    </w:p>
    <w:p w:rsidR="00661C42" w:rsidRDefault="00661C42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</w:t>
      </w:r>
      <w:r w:rsidR="00CB5BB8">
        <w:rPr>
          <w:sz w:val="24"/>
          <w:szCs w:val="24"/>
        </w:rPr>
        <w:t xml:space="preserve"> - Presidente</w:t>
      </w:r>
      <w:r w:rsidR="00CB5BB8">
        <w:rPr>
          <w:sz w:val="24"/>
          <w:szCs w:val="24"/>
        </w:rPr>
        <w:t xml:space="preserve"> da Comissão de Educação, Saúde e Assistência</w:t>
      </w:r>
      <w:r w:rsidR="00CB5BB8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Secretária da Comissão de Finanças e </w:t>
      </w:r>
      <w:proofErr w:type="gramStart"/>
      <w:r>
        <w:rPr>
          <w:sz w:val="24"/>
          <w:szCs w:val="24"/>
        </w:rPr>
        <w:t>Orçamento</w:t>
      </w:r>
      <w:proofErr w:type="gramEnd"/>
    </w:p>
    <w:p w:rsidR="00CB5BB8" w:rsidRDefault="00CB5BB8" w:rsidP="00CF3F61">
      <w:pPr>
        <w:jc w:val="both"/>
        <w:rPr>
          <w:sz w:val="24"/>
          <w:szCs w:val="24"/>
        </w:rPr>
      </w:pPr>
    </w:p>
    <w:p w:rsidR="001E63E2" w:rsidRDefault="001E63E2" w:rsidP="00CF3F61">
      <w:pPr>
        <w:jc w:val="both"/>
        <w:rPr>
          <w:sz w:val="24"/>
          <w:szCs w:val="24"/>
        </w:rPr>
      </w:pPr>
    </w:p>
    <w:p w:rsidR="001E63E2" w:rsidRDefault="001E63E2" w:rsidP="00CF3F61">
      <w:pPr>
        <w:jc w:val="both"/>
        <w:rPr>
          <w:sz w:val="24"/>
          <w:szCs w:val="24"/>
        </w:rPr>
      </w:pPr>
    </w:p>
    <w:p w:rsidR="00661C42" w:rsidRDefault="00661C42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>MARLENE DALLACOSTA</w:t>
      </w:r>
      <w:r w:rsidR="001E63E2">
        <w:rPr>
          <w:sz w:val="24"/>
          <w:szCs w:val="24"/>
        </w:rPr>
        <w:t xml:space="preserve"> - </w:t>
      </w:r>
      <w:r>
        <w:rPr>
          <w:sz w:val="24"/>
          <w:szCs w:val="24"/>
        </w:rPr>
        <w:t>Relatora da Comissã</w:t>
      </w:r>
      <w:r w:rsidR="001E63E2">
        <w:rPr>
          <w:sz w:val="24"/>
          <w:szCs w:val="24"/>
        </w:rPr>
        <w:t>o de Obras e Serviços Públicos</w:t>
      </w:r>
    </w:p>
    <w:p w:rsidR="00661C42" w:rsidRDefault="00661C42" w:rsidP="00CF3F61">
      <w:pPr>
        <w:jc w:val="both"/>
        <w:rPr>
          <w:sz w:val="24"/>
          <w:szCs w:val="24"/>
        </w:rPr>
      </w:pPr>
    </w:p>
    <w:p w:rsidR="00661C42" w:rsidRDefault="00661C42" w:rsidP="00CF3F61">
      <w:pPr>
        <w:jc w:val="both"/>
        <w:rPr>
          <w:sz w:val="24"/>
          <w:szCs w:val="24"/>
        </w:rPr>
      </w:pPr>
    </w:p>
    <w:p w:rsidR="001E63E2" w:rsidRDefault="001E63E2" w:rsidP="00CF3F61">
      <w:pPr>
        <w:jc w:val="both"/>
        <w:rPr>
          <w:sz w:val="24"/>
          <w:szCs w:val="24"/>
        </w:rPr>
      </w:pPr>
    </w:p>
    <w:p w:rsidR="001E63E2" w:rsidRDefault="001E63E2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 – Presidente da Câmara Municipal de Guaíra/PR – Gestão 2016</w:t>
      </w:r>
    </w:p>
    <w:p w:rsidR="001E63E2" w:rsidRDefault="001E63E2" w:rsidP="00CF3F61">
      <w:pPr>
        <w:jc w:val="both"/>
        <w:rPr>
          <w:sz w:val="24"/>
          <w:szCs w:val="24"/>
        </w:rPr>
      </w:pPr>
    </w:p>
    <w:p w:rsidR="001E63E2" w:rsidRDefault="001E63E2" w:rsidP="00CF3F61">
      <w:pPr>
        <w:jc w:val="both"/>
        <w:rPr>
          <w:sz w:val="24"/>
          <w:szCs w:val="24"/>
        </w:rPr>
      </w:pPr>
    </w:p>
    <w:p w:rsidR="001E63E2" w:rsidRDefault="001E63E2" w:rsidP="00CF3F61">
      <w:pPr>
        <w:jc w:val="both"/>
        <w:rPr>
          <w:sz w:val="24"/>
          <w:szCs w:val="24"/>
        </w:rPr>
      </w:pPr>
    </w:p>
    <w:p w:rsidR="001E63E2" w:rsidRDefault="001E63E2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SÉRGIO BELIO </w:t>
      </w:r>
      <w:r w:rsidR="00A02E5C">
        <w:rPr>
          <w:sz w:val="24"/>
          <w:szCs w:val="24"/>
        </w:rPr>
        <w:t>–</w:t>
      </w:r>
      <w:r>
        <w:rPr>
          <w:sz w:val="24"/>
          <w:szCs w:val="24"/>
        </w:rPr>
        <w:t xml:space="preserve"> Secretário</w:t>
      </w:r>
      <w:r w:rsidR="00A02E5C">
        <w:rPr>
          <w:sz w:val="24"/>
          <w:szCs w:val="24"/>
        </w:rPr>
        <w:t xml:space="preserve"> </w:t>
      </w:r>
    </w:p>
    <w:p w:rsidR="00CF3F61" w:rsidRDefault="00CF3F61" w:rsidP="00CF3F61">
      <w:pPr>
        <w:jc w:val="both"/>
        <w:rPr>
          <w:sz w:val="24"/>
          <w:szCs w:val="24"/>
        </w:rPr>
      </w:pPr>
    </w:p>
    <w:p w:rsidR="00661C42" w:rsidRDefault="00661C42" w:rsidP="00CF3F61">
      <w:pPr>
        <w:jc w:val="both"/>
        <w:rPr>
          <w:sz w:val="24"/>
          <w:szCs w:val="24"/>
        </w:rPr>
      </w:pPr>
    </w:p>
    <w:p w:rsidR="00CF3F61" w:rsidRDefault="00CF3F61" w:rsidP="00CF3F61">
      <w:pPr>
        <w:jc w:val="both"/>
        <w:rPr>
          <w:sz w:val="24"/>
          <w:szCs w:val="24"/>
        </w:rPr>
      </w:pPr>
    </w:p>
    <w:p w:rsidR="00CF3F61" w:rsidRPr="00B0036A" w:rsidRDefault="00CF3F61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 - Advogado</w:t>
      </w:r>
    </w:p>
    <w:p w:rsidR="00CF3F61" w:rsidRDefault="00CF3F61" w:rsidP="00CF3F61"/>
    <w:p w:rsidR="00FB3474" w:rsidRDefault="00FB3474">
      <w:bookmarkStart w:id="0" w:name="_GoBack"/>
      <w:bookmarkEnd w:id="0"/>
    </w:p>
    <w:sectPr w:rsidR="00FB3474" w:rsidSect="00D005CD">
      <w:pgSz w:w="11906" w:h="16838"/>
      <w:pgMar w:top="2381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61"/>
    <w:rsid w:val="000B49AC"/>
    <w:rsid w:val="000D6710"/>
    <w:rsid w:val="001E63E2"/>
    <w:rsid w:val="001F4AF2"/>
    <w:rsid w:val="0028670A"/>
    <w:rsid w:val="002D6008"/>
    <w:rsid w:val="003813C0"/>
    <w:rsid w:val="005B28D0"/>
    <w:rsid w:val="00601AF6"/>
    <w:rsid w:val="00661C42"/>
    <w:rsid w:val="006C0880"/>
    <w:rsid w:val="008040B8"/>
    <w:rsid w:val="009344CE"/>
    <w:rsid w:val="00A02E5C"/>
    <w:rsid w:val="00BB1EAA"/>
    <w:rsid w:val="00CB5BB8"/>
    <w:rsid w:val="00CF3F61"/>
    <w:rsid w:val="00D005CD"/>
    <w:rsid w:val="00E433C6"/>
    <w:rsid w:val="00EC10B2"/>
    <w:rsid w:val="00ED69B2"/>
    <w:rsid w:val="00F626C7"/>
    <w:rsid w:val="00FB3474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6</cp:revision>
  <cp:lastPrinted>2016-12-12T16:15:00Z</cp:lastPrinted>
  <dcterms:created xsi:type="dcterms:W3CDTF">2016-12-12T13:34:00Z</dcterms:created>
  <dcterms:modified xsi:type="dcterms:W3CDTF">2016-12-12T16:59:00Z</dcterms:modified>
</cp:coreProperties>
</file>