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BA4469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CF00D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CO</w:t>
      </w:r>
      <w:r w:rsidR="00BA4469">
        <w:rPr>
          <w:b/>
          <w:sz w:val="24"/>
          <w:szCs w:val="24"/>
        </w:rPr>
        <w:t xml:space="preserve">MISSÃO ESPECIAL – NOMEADA ATRAVÉS DA PORTARIA N° </w:t>
      </w:r>
      <w:r w:rsidR="007F3ADC">
        <w:rPr>
          <w:b/>
          <w:sz w:val="24"/>
          <w:szCs w:val="24"/>
        </w:rPr>
        <w:t>65</w:t>
      </w:r>
      <w:bookmarkStart w:id="0" w:name="_GoBack"/>
      <w:bookmarkEnd w:id="0"/>
      <w:r w:rsidR="007F3ADC">
        <w:rPr>
          <w:b/>
          <w:sz w:val="24"/>
          <w:szCs w:val="24"/>
        </w:rPr>
        <w:t>/2020</w:t>
      </w:r>
      <w:r w:rsidR="00BA4469">
        <w:rPr>
          <w:b/>
          <w:sz w:val="24"/>
          <w:szCs w:val="24"/>
        </w:rPr>
        <w:t xml:space="preserve">, PARA ANÁLISE DO PROJETO DE LEI COMPLEMENTAR N° </w:t>
      </w:r>
      <w:r w:rsidR="007F3ADC">
        <w:rPr>
          <w:b/>
          <w:sz w:val="24"/>
          <w:szCs w:val="24"/>
        </w:rPr>
        <w:t>002/2020</w:t>
      </w:r>
      <w:r w:rsidR="00BA4469">
        <w:rPr>
          <w:b/>
          <w:sz w:val="24"/>
          <w:szCs w:val="24"/>
        </w:rPr>
        <w:t>.</w:t>
      </w:r>
    </w:p>
    <w:p w:rsidR="00804387" w:rsidRDefault="00804387" w:rsidP="006225ED">
      <w:pPr>
        <w:jc w:val="both"/>
        <w:rPr>
          <w:b/>
          <w:sz w:val="24"/>
          <w:szCs w:val="24"/>
        </w:rPr>
      </w:pPr>
    </w:p>
    <w:p w:rsidR="007F3ADC" w:rsidRDefault="007F3ADC" w:rsidP="006225ED">
      <w:pPr>
        <w:jc w:val="both"/>
        <w:rPr>
          <w:b/>
          <w:sz w:val="24"/>
          <w:szCs w:val="24"/>
        </w:rPr>
      </w:pPr>
    </w:p>
    <w:p w:rsidR="006225ED" w:rsidRPr="00B0036A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8839D8"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8839D8">
        <w:rPr>
          <w:sz w:val="24"/>
          <w:szCs w:val="24"/>
        </w:rPr>
        <w:t>junho de dois mil e vinte</w:t>
      </w:r>
      <w:r w:rsidRPr="00B0036A">
        <w:rPr>
          <w:sz w:val="24"/>
          <w:szCs w:val="24"/>
        </w:rPr>
        <w:t>,</w:t>
      </w:r>
      <w:proofErr w:type="gramStart"/>
      <w:r w:rsidRPr="00B0036A">
        <w:rPr>
          <w:sz w:val="24"/>
          <w:szCs w:val="24"/>
        </w:rPr>
        <w:t xml:space="preserve">  </w:t>
      </w:r>
      <w:proofErr w:type="gramEnd"/>
      <w:r w:rsidRPr="00B0036A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 w:rsidR="007F3ADC">
        <w:rPr>
          <w:sz w:val="24"/>
          <w:szCs w:val="24"/>
        </w:rPr>
        <w:t>secretaria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B51DB8">
        <w:rPr>
          <w:sz w:val="24"/>
          <w:szCs w:val="24"/>
        </w:rPr>
        <w:t xml:space="preserve"> Comissão Especial nomeada através da Portaria n° </w:t>
      </w:r>
      <w:r w:rsidR="008839D8">
        <w:rPr>
          <w:sz w:val="24"/>
          <w:szCs w:val="24"/>
        </w:rPr>
        <w:t>65/2020</w:t>
      </w:r>
      <w:r w:rsidR="00B51DB8">
        <w:rPr>
          <w:sz w:val="24"/>
          <w:szCs w:val="24"/>
        </w:rPr>
        <w:t xml:space="preserve">, para análise do </w:t>
      </w:r>
      <w:r w:rsidR="00B51DB8" w:rsidRPr="002447E3">
        <w:rPr>
          <w:b/>
          <w:sz w:val="24"/>
          <w:szCs w:val="24"/>
        </w:rPr>
        <w:t>projeto de lei complementar n° 0</w:t>
      </w:r>
      <w:r w:rsidR="008839D8">
        <w:rPr>
          <w:b/>
          <w:sz w:val="24"/>
          <w:szCs w:val="24"/>
        </w:rPr>
        <w:t>02</w:t>
      </w:r>
      <w:r w:rsidR="00B51DB8" w:rsidRPr="002447E3">
        <w:rPr>
          <w:b/>
          <w:sz w:val="24"/>
          <w:szCs w:val="24"/>
        </w:rPr>
        <w:t>/20</w:t>
      </w:r>
      <w:r w:rsidR="008839D8">
        <w:rPr>
          <w:b/>
          <w:sz w:val="24"/>
          <w:szCs w:val="24"/>
        </w:rPr>
        <w:t>20</w:t>
      </w:r>
      <w:r w:rsidR="00B51DB8">
        <w:rPr>
          <w:sz w:val="24"/>
          <w:szCs w:val="24"/>
        </w:rPr>
        <w:t xml:space="preserve">, que </w:t>
      </w:r>
      <w:r w:rsidR="008839D8">
        <w:rPr>
          <w:sz w:val="24"/>
          <w:szCs w:val="24"/>
        </w:rPr>
        <w:t>“Dispõe sobre a criação, delimitação e denominação de bairros no Município de Guaíra, Estado do Paraná, e dá outras providências”</w:t>
      </w:r>
      <w:r w:rsidR="00B51DB8">
        <w:rPr>
          <w:sz w:val="24"/>
          <w:szCs w:val="24"/>
        </w:rPr>
        <w:t xml:space="preserve">. Presentes os Vereadores </w:t>
      </w:r>
      <w:proofErr w:type="spellStart"/>
      <w:r w:rsidR="008839D8">
        <w:rPr>
          <w:sz w:val="24"/>
          <w:szCs w:val="24"/>
        </w:rPr>
        <w:t>Gileade</w:t>
      </w:r>
      <w:proofErr w:type="spellEnd"/>
      <w:r w:rsidR="008839D8">
        <w:rPr>
          <w:sz w:val="24"/>
          <w:szCs w:val="24"/>
        </w:rPr>
        <w:t xml:space="preserve"> Gabriel </w:t>
      </w:r>
      <w:proofErr w:type="spellStart"/>
      <w:r w:rsidR="008839D8">
        <w:rPr>
          <w:sz w:val="24"/>
          <w:szCs w:val="24"/>
        </w:rPr>
        <w:t>Osti</w:t>
      </w:r>
      <w:proofErr w:type="spellEnd"/>
      <w:r w:rsidR="008839D8">
        <w:rPr>
          <w:sz w:val="24"/>
          <w:szCs w:val="24"/>
        </w:rPr>
        <w:t xml:space="preserve">, </w:t>
      </w:r>
      <w:r w:rsidR="00B51DB8">
        <w:rPr>
          <w:sz w:val="24"/>
          <w:szCs w:val="24"/>
        </w:rPr>
        <w:t>Gilmar Soares da Fonseca</w:t>
      </w:r>
      <w:r w:rsidR="008839D8">
        <w:rPr>
          <w:sz w:val="24"/>
          <w:szCs w:val="24"/>
        </w:rPr>
        <w:t xml:space="preserve"> e Ligia </w:t>
      </w:r>
      <w:proofErr w:type="spellStart"/>
      <w:r w:rsidR="008839D8">
        <w:rPr>
          <w:sz w:val="24"/>
          <w:szCs w:val="24"/>
        </w:rPr>
        <w:t>Lumi</w:t>
      </w:r>
      <w:proofErr w:type="spellEnd"/>
      <w:r w:rsidR="008839D8">
        <w:rPr>
          <w:sz w:val="24"/>
          <w:szCs w:val="24"/>
        </w:rPr>
        <w:t xml:space="preserve"> </w:t>
      </w:r>
      <w:proofErr w:type="spellStart"/>
      <w:r w:rsidR="008839D8">
        <w:rPr>
          <w:sz w:val="24"/>
          <w:szCs w:val="24"/>
        </w:rPr>
        <w:t>Tsukamoto</w:t>
      </w:r>
      <w:proofErr w:type="spellEnd"/>
      <w:r w:rsidR="008839D8">
        <w:rPr>
          <w:sz w:val="24"/>
          <w:szCs w:val="24"/>
        </w:rPr>
        <w:t xml:space="preserve"> Suga</w:t>
      </w:r>
      <w:r w:rsidR="00B51DB8">
        <w:rPr>
          <w:sz w:val="24"/>
          <w:szCs w:val="24"/>
        </w:rPr>
        <w:t>, assim como a</w:t>
      </w:r>
      <w:proofErr w:type="gramStart"/>
      <w:r w:rsidR="00B51DB8">
        <w:rPr>
          <w:sz w:val="24"/>
          <w:szCs w:val="24"/>
        </w:rPr>
        <w:t xml:space="preserve">  </w:t>
      </w:r>
      <w:proofErr w:type="gramEnd"/>
      <w:r w:rsidR="00B51DB8">
        <w:rPr>
          <w:sz w:val="24"/>
          <w:szCs w:val="24"/>
        </w:rPr>
        <w:t xml:space="preserve">Oficial Legislativa Andréa Marta </w:t>
      </w:r>
      <w:proofErr w:type="spellStart"/>
      <w:r w:rsidR="00B51DB8">
        <w:rPr>
          <w:sz w:val="24"/>
          <w:szCs w:val="24"/>
        </w:rPr>
        <w:t>Sa</w:t>
      </w:r>
      <w:r w:rsidR="008839D8">
        <w:rPr>
          <w:sz w:val="24"/>
          <w:szCs w:val="24"/>
        </w:rPr>
        <w:t>lamon</w:t>
      </w:r>
      <w:proofErr w:type="spellEnd"/>
      <w:r w:rsidR="008839D8">
        <w:rPr>
          <w:sz w:val="24"/>
          <w:szCs w:val="24"/>
        </w:rPr>
        <w:t xml:space="preserve"> </w:t>
      </w:r>
      <w:proofErr w:type="spellStart"/>
      <w:r w:rsidR="008839D8">
        <w:rPr>
          <w:sz w:val="24"/>
          <w:szCs w:val="24"/>
        </w:rPr>
        <w:t>Schimmel</w:t>
      </w:r>
      <w:proofErr w:type="spellEnd"/>
      <w:r w:rsidR="008839D8">
        <w:rPr>
          <w:sz w:val="24"/>
          <w:szCs w:val="24"/>
        </w:rPr>
        <w:t>.</w:t>
      </w:r>
      <w:r w:rsidR="00B51DB8">
        <w:rPr>
          <w:sz w:val="24"/>
          <w:szCs w:val="24"/>
        </w:rPr>
        <w:t xml:space="preserve"> </w:t>
      </w:r>
      <w:r w:rsidR="00E37CDD">
        <w:rPr>
          <w:sz w:val="24"/>
          <w:szCs w:val="24"/>
        </w:rPr>
        <w:t xml:space="preserve">Foi analisado o </w:t>
      </w:r>
      <w:r w:rsidR="00E37CDD" w:rsidRPr="00E37CDD">
        <w:rPr>
          <w:b/>
          <w:sz w:val="24"/>
          <w:szCs w:val="24"/>
        </w:rPr>
        <w:t>Parecer Jurídico n° 48/2020</w:t>
      </w:r>
      <w:r w:rsidR="00E37CDD">
        <w:rPr>
          <w:sz w:val="24"/>
          <w:szCs w:val="24"/>
        </w:rPr>
        <w:t>, do Advogado Israel Francisco dos Santos,</w:t>
      </w:r>
      <w:proofErr w:type="gramStart"/>
      <w:r w:rsidR="00E37CDD">
        <w:rPr>
          <w:sz w:val="24"/>
          <w:szCs w:val="24"/>
        </w:rPr>
        <w:t xml:space="preserve">  </w:t>
      </w:r>
      <w:proofErr w:type="gramEnd"/>
      <w:r w:rsidR="00E37CDD">
        <w:rPr>
          <w:sz w:val="24"/>
          <w:szCs w:val="24"/>
        </w:rPr>
        <w:t>que opina pela possibilidade jurídica de tramitação, discussão e votação da matéria proposta, estando o presente projeto de lei formalmente adequado à legislação que rege a matéria, tendo sido observados todos os requisitos exigidos na Constituição da República e na Lei Orgânica do Município. Não havendo nenhuma dúvida por parte dos presentes, a comissão apresentou Parecer favorável, referendando assim os pareceres das comissões de Constituição, Legislação e Justiça e Obras, Serviços Públicos, Desenvolvimento Urbano e Meio Ambiente</w:t>
      </w:r>
      <w:r w:rsidR="00C015BB">
        <w:rPr>
          <w:sz w:val="24"/>
          <w:szCs w:val="24"/>
        </w:rPr>
        <w:t xml:space="preserve">. </w:t>
      </w:r>
      <w:r w:rsidRPr="00C8651F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="002447E3">
        <w:rPr>
          <w:sz w:val="24"/>
          <w:szCs w:val="24"/>
        </w:rPr>
        <w:t xml:space="preserve"> Eu, ___________Andréa Marta S. </w:t>
      </w:r>
      <w:proofErr w:type="spellStart"/>
      <w:r w:rsidR="002447E3">
        <w:rPr>
          <w:sz w:val="24"/>
          <w:szCs w:val="24"/>
        </w:rPr>
        <w:t>Schimmel</w:t>
      </w:r>
      <w:proofErr w:type="spellEnd"/>
      <w:proofErr w:type="gramStart"/>
      <w:r w:rsidR="002447E3">
        <w:rPr>
          <w:sz w:val="24"/>
          <w:szCs w:val="24"/>
        </w:rPr>
        <w:t>, lavrei</w:t>
      </w:r>
      <w:proofErr w:type="gramEnd"/>
      <w:r w:rsidR="002447E3"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 </w:t>
      </w:r>
      <w:r w:rsidR="007F3ADC">
        <w:rPr>
          <w:sz w:val="24"/>
          <w:szCs w:val="24"/>
        </w:rPr>
        <w:t>Secretaria</w:t>
      </w:r>
      <w:r w:rsidRPr="00C8651F">
        <w:rPr>
          <w:sz w:val="24"/>
          <w:szCs w:val="24"/>
        </w:rPr>
        <w:t xml:space="preserve"> da Câmara Municipal de Guaíra, Estado do Paraná, em </w:t>
      </w:r>
      <w:r w:rsidR="00B013E2">
        <w:rPr>
          <w:sz w:val="24"/>
          <w:szCs w:val="24"/>
        </w:rPr>
        <w:t>1</w:t>
      </w:r>
      <w:r w:rsidR="00E37CDD">
        <w:rPr>
          <w:sz w:val="24"/>
          <w:szCs w:val="24"/>
        </w:rPr>
        <w:t>5</w:t>
      </w:r>
      <w:r w:rsidR="00B013E2">
        <w:rPr>
          <w:sz w:val="24"/>
          <w:szCs w:val="24"/>
        </w:rPr>
        <w:t xml:space="preserve"> de </w:t>
      </w:r>
      <w:r w:rsidR="00E37CDD">
        <w:rPr>
          <w:sz w:val="24"/>
          <w:szCs w:val="24"/>
        </w:rPr>
        <w:t>junho de 2020</w:t>
      </w:r>
      <w:r w:rsidRPr="00C8651F">
        <w:rPr>
          <w:sz w:val="24"/>
          <w:szCs w:val="24"/>
        </w:rPr>
        <w:t>.</w:t>
      </w: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Pr="00B0036A" w:rsidRDefault="006225ED" w:rsidP="006225ED">
      <w:pPr>
        <w:jc w:val="both"/>
        <w:rPr>
          <w:sz w:val="24"/>
          <w:szCs w:val="24"/>
        </w:rPr>
      </w:pPr>
    </w:p>
    <w:p w:rsidR="006225ED" w:rsidRPr="007F3ADC" w:rsidRDefault="00E37CDD" w:rsidP="006225ED">
      <w:pPr>
        <w:jc w:val="both"/>
        <w:rPr>
          <w:b/>
          <w:sz w:val="24"/>
          <w:szCs w:val="24"/>
        </w:rPr>
      </w:pPr>
      <w:r w:rsidRPr="007F3ADC">
        <w:rPr>
          <w:b/>
          <w:sz w:val="24"/>
          <w:szCs w:val="24"/>
        </w:rPr>
        <w:t>GILEADE GABRIEL OSTI</w:t>
      </w:r>
      <w:r w:rsidR="006225ED" w:rsidRPr="007F3ADC">
        <w:rPr>
          <w:b/>
          <w:sz w:val="24"/>
          <w:szCs w:val="24"/>
        </w:rPr>
        <w:t xml:space="preserve"> </w:t>
      </w:r>
      <w:r w:rsidR="008F040D" w:rsidRPr="007F3ADC">
        <w:rPr>
          <w:b/>
          <w:sz w:val="24"/>
          <w:szCs w:val="24"/>
        </w:rPr>
        <w:t>–</w:t>
      </w:r>
      <w:r w:rsidR="006225ED" w:rsidRPr="007F3ADC">
        <w:rPr>
          <w:b/>
          <w:sz w:val="24"/>
          <w:szCs w:val="24"/>
        </w:rPr>
        <w:t xml:space="preserve"> </w:t>
      </w:r>
      <w:r w:rsidR="002447E3" w:rsidRPr="007F3ADC">
        <w:rPr>
          <w:b/>
          <w:sz w:val="24"/>
          <w:szCs w:val="24"/>
        </w:rPr>
        <w:t>Presidente</w:t>
      </w:r>
      <w:r w:rsidR="006225ED" w:rsidRPr="007F3ADC">
        <w:rPr>
          <w:b/>
          <w:sz w:val="24"/>
          <w:szCs w:val="24"/>
        </w:rPr>
        <w:t xml:space="preserve"> </w:t>
      </w:r>
    </w:p>
    <w:p w:rsidR="006225ED" w:rsidRPr="007F3ADC" w:rsidRDefault="006225ED" w:rsidP="006225ED">
      <w:pPr>
        <w:jc w:val="both"/>
        <w:rPr>
          <w:b/>
          <w:sz w:val="24"/>
          <w:szCs w:val="24"/>
        </w:rPr>
      </w:pPr>
    </w:p>
    <w:p w:rsidR="008F040D" w:rsidRPr="007F3ADC" w:rsidRDefault="008F040D" w:rsidP="008F040D">
      <w:pPr>
        <w:jc w:val="right"/>
        <w:rPr>
          <w:b/>
          <w:sz w:val="20"/>
          <w:szCs w:val="20"/>
        </w:rPr>
      </w:pPr>
    </w:p>
    <w:p w:rsidR="00C57A9E" w:rsidRPr="007F3ADC" w:rsidRDefault="00E37CDD" w:rsidP="006225ED">
      <w:pPr>
        <w:jc w:val="both"/>
        <w:rPr>
          <w:b/>
          <w:sz w:val="24"/>
          <w:szCs w:val="24"/>
        </w:rPr>
      </w:pPr>
      <w:r w:rsidRPr="007F3ADC">
        <w:rPr>
          <w:b/>
          <w:sz w:val="24"/>
          <w:szCs w:val="24"/>
        </w:rPr>
        <w:t>GILMAR SOARES DA FONSECA</w:t>
      </w:r>
      <w:r w:rsidR="00AB0DCF" w:rsidRPr="007F3ADC">
        <w:rPr>
          <w:b/>
          <w:sz w:val="24"/>
          <w:szCs w:val="24"/>
        </w:rPr>
        <w:t xml:space="preserve"> – </w:t>
      </w:r>
      <w:r w:rsidR="002447E3" w:rsidRPr="007F3ADC">
        <w:rPr>
          <w:b/>
          <w:sz w:val="24"/>
          <w:szCs w:val="24"/>
        </w:rPr>
        <w:t>Relator</w:t>
      </w:r>
    </w:p>
    <w:p w:rsidR="007F3ADC" w:rsidRPr="007F3ADC" w:rsidRDefault="007F3ADC" w:rsidP="006225ED">
      <w:pPr>
        <w:jc w:val="both"/>
        <w:rPr>
          <w:b/>
          <w:sz w:val="24"/>
          <w:szCs w:val="24"/>
        </w:rPr>
      </w:pPr>
    </w:p>
    <w:p w:rsidR="007F3ADC" w:rsidRPr="007F3ADC" w:rsidRDefault="007F3ADC" w:rsidP="006225ED">
      <w:pPr>
        <w:jc w:val="both"/>
        <w:rPr>
          <w:b/>
          <w:sz w:val="24"/>
          <w:szCs w:val="24"/>
        </w:rPr>
      </w:pPr>
    </w:p>
    <w:p w:rsidR="007F3ADC" w:rsidRPr="007F3ADC" w:rsidRDefault="007F3ADC" w:rsidP="006225ED">
      <w:pPr>
        <w:jc w:val="both"/>
        <w:rPr>
          <w:b/>
          <w:sz w:val="24"/>
          <w:szCs w:val="24"/>
        </w:rPr>
      </w:pPr>
      <w:r w:rsidRPr="007F3ADC">
        <w:rPr>
          <w:b/>
          <w:sz w:val="24"/>
          <w:szCs w:val="24"/>
        </w:rPr>
        <w:t>LIGIA LUMI TSUKAMOTO SUGA - Secretária</w:t>
      </w:r>
    </w:p>
    <w:p w:rsidR="00571C1D" w:rsidRPr="007F3ADC" w:rsidRDefault="00571C1D" w:rsidP="006225ED">
      <w:pPr>
        <w:jc w:val="both"/>
        <w:rPr>
          <w:b/>
          <w:sz w:val="24"/>
          <w:szCs w:val="24"/>
        </w:rPr>
      </w:pPr>
    </w:p>
    <w:p w:rsidR="002447E3" w:rsidRPr="007F3ADC" w:rsidRDefault="002447E3" w:rsidP="006225ED">
      <w:pPr>
        <w:jc w:val="both"/>
        <w:rPr>
          <w:b/>
          <w:sz w:val="24"/>
          <w:szCs w:val="24"/>
        </w:rPr>
      </w:pPr>
    </w:p>
    <w:sectPr w:rsidR="002447E3" w:rsidRPr="007F3ADC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A1693"/>
    <w:rsid w:val="000F21DB"/>
    <w:rsid w:val="00114372"/>
    <w:rsid w:val="001310A1"/>
    <w:rsid w:val="00204611"/>
    <w:rsid w:val="00212685"/>
    <w:rsid w:val="002447E3"/>
    <w:rsid w:val="002A3122"/>
    <w:rsid w:val="002D64B2"/>
    <w:rsid w:val="00305629"/>
    <w:rsid w:val="0050455C"/>
    <w:rsid w:val="00571C1D"/>
    <w:rsid w:val="006225ED"/>
    <w:rsid w:val="00720556"/>
    <w:rsid w:val="007F3ADC"/>
    <w:rsid w:val="00804387"/>
    <w:rsid w:val="00832AA3"/>
    <w:rsid w:val="008839D8"/>
    <w:rsid w:val="008B3B71"/>
    <w:rsid w:val="008D2CD3"/>
    <w:rsid w:val="008F040D"/>
    <w:rsid w:val="00992EE1"/>
    <w:rsid w:val="00A23FCD"/>
    <w:rsid w:val="00AA5FAA"/>
    <w:rsid w:val="00AB0DCF"/>
    <w:rsid w:val="00B013E2"/>
    <w:rsid w:val="00B51DB8"/>
    <w:rsid w:val="00BA4469"/>
    <w:rsid w:val="00BF68BA"/>
    <w:rsid w:val="00C015BB"/>
    <w:rsid w:val="00C57A9E"/>
    <w:rsid w:val="00C60EF9"/>
    <w:rsid w:val="00C8651F"/>
    <w:rsid w:val="00CF00D4"/>
    <w:rsid w:val="00DA054A"/>
    <w:rsid w:val="00DE2ACE"/>
    <w:rsid w:val="00E37CDD"/>
    <w:rsid w:val="00EB142E"/>
    <w:rsid w:val="00F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2020-06-18T14:21:00Z</cp:lastPrinted>
  <dcterms:created xsi:type="dcterms:W3CDTF">2020-06-18T13:56:00Z</dcterms:created>
  <dcterms:modified xsi:type="dcterms:W3CDTF">2020-06-18T14:23:00Z</dcterms:modified>
</cp:coreProperties>
</file>