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0E1720AB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10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567902" w:rsidRPr="00FB379E">
        <w:rPr>
          <w:b/>
          <w:sz w:val="23"/>
          <w:szCs w:val="23"/>
        </w:rPr>
        <w:t xml:space="preserve">, </w:t>
      </w:r>
      <w:r w:rsidR="00733800">
        <w:rPr>
          <w:b/>
          <w:sz w:val="23"/>
          <w:szCs w:val="23"/>
        </w:rPr>
        <w:t>FINANÇAS, ORÇAMENTO E FISCALIZAÇÃO E EDUCAÇÃO, SAÚDE E ASSISTÊNCIA</w:t>
      </w:r>
      <w:r w:rsidR="00567902" w:rsidRPr="00FB379E">
        <w:rPr>
          <w:b/>
          <w:sz w:val="23"/>
          <w:szCs w:val="23"/>
        </w:rPr>
        <w:t>.</w:t>
      </w:r>
    </w:p>
    <w:p w14:paraId="7E843E55" w14:textId="77777777" w:rsidR="005C5875" w:rsidRPr="00FB379E" w:rsidRDefault="005C5875" w:rsidP="006225ED">
      <w:pPr>
        <w:jc w:val="both"/>
        <w:rPr>
          <w:b/>
          <w:sz w:val="23"/>
          <w:szCs w:val="23"/>
        </w:rPr>
      </w:pPr>
    </w:p>
    <w:p w14:paraId="2149EEFE" w14:textId="77777777" w:rsidR="00EA4492" w:rsidRDefault="006225ED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Ao</w:t>
      </w:r>
      <w:r w:rsidR="00AA5FAA" w:rsidRPr="00FB379E">
        <w:rPr>
          <w:sz w:val="23"/>
          <w:szCs w:val="23"/>
        </w:rPr>
        <w:t>s</w:t>
      </w:r>
      <w:r w:rsidR="004371BD" w:rsidRPr="00FB379E">
        <w:rPr>
          <w:sz w:val="23"/>
          <w:szCs w:val="23"/>
        </w:rPr>
        <w:t xml:space="preserve"> </w:t>
      </w:r>
      <w:r w:rsidR="00733800">
        <w:rPr>
          <w:sz w:val="23"/>
          <w:szCs w:val="23"/>
        </w:rPr>
        <w:t>dezoito</w:t>
      </w:r>
      <w:r w:rsidR="00B01325" w:rsidRPr="00FB379E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dia</w:t>
      </w:r>
      <w:r w:rsidR="000F21DB" w:rsidRPr="00FB379E">
        <w:rPr>
          <w:sz w:val="23"/>
          <w:szCs w:val="23"/>
        </w:rPr>
        <w:t>s</w:t>
      </w:r>
      <w:r w:rsidRPr="00FB379E">
        <w:rPr>
          <w:sz w:val="23"/>
          <w:szCs w:val="23"/>
        </w:rPr>
        <w:t xml:space="preserve"> do</w:t>
      </w:r>
      <w:r w:rsidR="0029083D" w:rsidRPr="00FB379E">
        <w:rPr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m</w:t>
      </w:r>
      <w:r w:rsidRPr="00FB379E">
        <w:rPr>
          <w:sz w:val="23"/>
          <w:szCs w:val="23"/>
        </w:rPr>
        <w:t>ês</w:t>
      </w:r>
      <w:r w:rsidR="0029083D" w:rsidRPr="00FB379E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de</w:t>
      </w:r>
      <w:r w:rsidR="00733800">
        <w:rPr>
          <w:sz w:val="23"/>
          <w:szCs w:val="23"/>
        </w:rPr>
        <w:t xml:space="preserve"> agosto</w:t>
      </w:r>
      <w:r w:rsidRPr="00FB379E">
        <w:rPr>
          <w:sz w:val="23"/>
          <w:szCs w:val="23"/>
        </w:rPr>
        <w:t xml:space="preserve"> de dois mil </w:t>
      </w:r>
      <w:r w:rsidR="005605D6" w:rsidRPr="00FB379E">
        <w:rPr>
          <w:sz w:val="23"/>
          <w:szCs w:val="23"/>
        </w:rPr>
        <w:t>e vinte</w:t>
      </w:r>
      <w:r w:rsidR="00D660E0" w:rsidRPr="00FB379E">
        <w:rPr>
          <w:sz w:val="23"/>
          <w:szCs w:val="23"/>
        </w:rPr>
        <w:t xml:space="preserve"> e um</w:t>
      </w:r>
      <w:r w:rsidRPr="00FB379E">
        <w:rPr>
          <w:sz w:val="23"/>
          <w:szCs w:val="23"/>
        </w:rPr>
        <w:t xml:space="preserve">, às </w:t>
      </w:r>
      <w:r w:rsidR="00EB0AD2" w:rsidRPr="00FB379E">
        <w:rPr>
          <w:sz w:val="23"/>
          <w:szCs w:val="23"/>
        </w:rPr>
        <w:t>8</w:t>
      </w:r>
      <w:r w:rsidR="004371BD" w:rsidRPr="00FB379E">
        <w:rPr>
          <w:sz w:val="23"/>
          <w:szCs w:val="23"/>
        </w:rPr>
        <w:t xml:space="preserve"> horas</w:t>
      </w:r>
      <w:r w:rsidR="000F21DB" w:rsidRPr="00FB379E">
        <w:rPr>
          <w:sz w:val="23"/>
          <w:szCs w:val="23"/>
        </w:rPr>
        <w:t>,</w:t>
      </w:r>
      <w:r w:rsidRPr="00FB379E">
        <w:rPr>
          <w:sz w:val="23"/>
          <w:szCs w:val="23"/>
        </w:rPr>
        <w:t xml:space="preserve"> na sala de </w:t>
      </w:r>
      <w:r w:rsidR="005605D6" w:rsidRPr="00FB379E">
        <w:rPr>
          <w:sz w:val="23"/>
          <w:szCs w:val="23"/>
        </w:rPr>
        <w:t>reuniões da</w:t>
      </w:r>
      <w:r w:rsidRPr="00FB379E">
        <w:rPr>
          <w:sz w:val="23"/>
          <w:szCs w:val="23"/>
        </w:rPr>
        <w:t xml:space="preserve"> Câmara Municipal de Guaíra, Estado do </w:t>
      </w:r>
      <w:r w:rsidR="005605D6" w:rsidRPr="00FB379E">
        <w:rPr>
          <w:sz w:val="23"/>
          <w:szCs w:val="23"/>
        </w:rPr>
        <w:t>Paraná, foi</w:t>
      </w:r>
      <w:r w:rsidRPr="00FB379E">
        <w:rPr>
          <w:sz w:val="23"/>
          <w:szCs w:val="23"/>
        </w:rPr>
        <w:t xml:space="preserve"> realizada reunião</w:t>
      </w:r>
      <w:r w:rsidR="00B01325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ordinária</w:t>
      </w:r>
      <w:r w:rsidR="00733800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das comissões acima citadas,</w:t>
      </w:r>
      <w:r w:rsidR="00733800">
        <w:rPr>
          <w:sz w:val="23"/>
          <w:szCs w:val="23"/>
        </w:rPr>
        <w:t xml:space="preserve"> realizada de forma conjunta  por decisão de seus membros, </w:t>
      </w:r>
      <w:r w:rsidR="00A0465C" w:rsidRPr="00FB379E">
        <w:rPr>
          <w:sz w:val="23"/>
          <w:szCs w:val="23"/>
        </w:rPr>
        <w:t xml:space="preserve"> para análise de matéria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lida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em sessão</w:t>
      </w:r>
      <w:r w:rsidR="00A0465C" w:rsidRPr="00FB379E">
        <w:rPr>
          <w:sz w:val="23"/>
          <w:szCs w:val="23"/>
        </w:rPr>
        <w:t>,</w:t>
      </w:r>
      <w:r w:rsidR="0087000D" w:rsidRPr="00FB379E">
        <w:rPr>
          <w:sz w:val="23"/>
          <w:szCs w:val="23"/>
        </w:rPr>
        <w:t xml:space="preserve"> abaixo relacionada</w:t>
      </w:r>
      <w:r w:rsidR="00733800">
        <w:rPr>
          <w:sz w:val="23"/>
          <w:szCs w:val="23"/>
        </w:rPr>
        <w:t>s</w:t>
      </w:r>
      <w:r w:rsidR="0087000D" w:rsidRPr="00FB379E">
        <w:rPr>
          <w:sz w:val="23"/>
          <w:szCs w:val="23"/>
        </w:rPr>
        <w:t xml:space="preserve">, contando com a presença dos seguintes vereadores: </w:t>
      </w:r>
      <w:r w:rsidR="0087000D" w:rsidRPr="00FB379E">
        <w:rPr>
          <w:b/>
          <w:sz w:val="23"/>
          <w:szCs w:val="23"/>
        </w:rPr>
        <w:t xml:space="preserve">Cristiane Giangarelli, Givanildo José Tirolti </w:t>
      </w:r>
      <w:r w:rsidR="00D660E0" w:rsidRPr="00FB379E">
        <w:rPr>
          <w:sz w:val="23"/>
          <w:szCs w:val="23"/>
        </w:rPr>
        <w:t xml:space="preserve">e </w:t>
      </w:r>
      <w:r w:rsidR="00D660E0" w:rsidRPr="00FB379E">
        <w:rPr>
          <w:b/>
          <w:sz w:val="23"/>
          <w:szCs w:val="23"/>
        </w:rPr>
        <w:t>Mirele Paula Cetto Leite</w:t>
      </w:r>
      <w:r w:rsidR="00D660E0" w:rsidRPr="00FB379E">
        <w:rPr>
          <w:sz w:val="23"/>
          <w:szCs w:val="23"/>
        </w:rPr>
        <w:t>, membros da Comissão de Constituição Legislação e Justiça</w:t>
      </w:r>
      <w:r w:rsidR="00A0465C" w:rsidRPr="00FB379E">
        <w:rPr>
          <w:sz w:val="23"/>
          <w:szCs w:val="23"/>
        </w:rPr>
        <w:t xml:space="preserve">; </w:t>
      </w:r>
      <w:r w:rsidR="0087000D" w:rsidRPr="00FB379E">
        <w:rPr>
          <w:sz w:val="23"/>
          <w:szCs w:val="23"/>
        </w:rPr>
        <w:t xml:space="preserve">Vereadores </w:t>
      </w:r>
      <w:proofErr w:type="spellStart"/>
      <w:r w:rsidR="00733800">
        <w:rPr>
          <w:b/>
          <w:bCs/>
          <w:sz w:val="23"/>
          <w:szCs w:val="23"/>
        </w:rPr>
        <w:t>Valberto</w:t>
      </w:r>
      <w:proofErr w:type="spellEnd"/>
      <w:r w:rsidR="00733800">
        <w:rPr>
          <w:b/>
          <w:bCs/>
          <w:sz w:val="23"/>
          <w:szCs w:val="23"/>
        </w:rPr>
        <w:t xml:space="preserve"> Paixão da Silva, Cristiane </w:t>
      </w:r>
      <w:proofErr w:type="spellStart"/>
      <w:r w:rsidR="00733800">
        <w:rPr>
          <w:b/>
          <w:bCs/>
          <w:sz w:val="23"/>
          <w:szCs w:val="23"/>
        </w:rPr>
        <w:t>Giangarelli</w:t>
      </w:r>
      <w:proofErr w:type="spellEnd"/>
      <w:r w:rsidR="00733800">
        <w:rPr>
          <w:b/>
          <w:bCs/>
          <w:sz w:val="23"/>
          <w:szCs w:val="23"/>
        </w:rPr>
        <w:t xml:space="preserve"> e Sandro Sabino Borges</w:t>
      </w:r>
      <w:r w:rsidR="00FC3DE0" w:rsidRPr="00FB379E">
        <w:rPr>
          <w:b/>
          <w:sz w:val="23"/>
          <w:szCs w:val="23"/>
        </w:rPr>
        <w:t>,</w:t>
      </w:r>
      <w:r w:rsidR="0087000D" w:rsidRPr="00FB379E">
        <w:rPr>
          <w:b/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>integrantes da Comissão d</w:t>
      </w:r>
      <w:r w:rsidR="004371BD" w:rsidRPr="00FB379E">
        <w:rPr>
          <w:sz w:val="23"/>
          <w:szCs w:val="23"/>
        </w:rPr>
        <w:t xml:space="preserve">e </w:t>
      </w:r>
      <w:r w:rsidR="00733800">
        <w:rPr>
          <w:sz w:val="23"/>
          <w:szCs w:val="23"/>
        </w:rPr>
        <w:t xml:space="preserve">Finanças, Orçamento e </w:t>
      </w:r>
      <w:proofErr w:type="spellStart"/>
      <w:r w:rsidR="00733800">
        <w:rPr>
          <w:sz w:val="23"/>
          <w:szCs w:val="23"/>
        </w:rPr>
        <w:t>Fiscalizaçõ</w:t>
      </w:r>
      <w:proofErr w:type="spellEnd"/>
      <w:r w:rsidR="00EB0AD2" w:rsidRPr="00FB379E">
        <w:rPr>
          <w:sz w:val="23"/>
          <w:szCs w:val="23"/>
        </w:rPr>
        <w:t xml:space="preserve">; Vereadores </w:t>
      </w:r>
      <w:r w:rsidR="00EB0AD2" w:rsidRPr="00FB379E">
        <w:rPr>
          <w:b/>
          <w:sz w:val="23"/>
          <w:szCs w:val="23"/>
        </w:rPr>
        <w:t xml:space="preserve">José Cirineu Machado, </w:t>
      </w:r>
      <w:r w:rsidR="00733800">
        <w:rPr>
          <w:b/>
          <w:sz w:val="23"/>
          <w:szCs w:val="23"/>
        </w:rPr>
        <w:t xml:space="preserve">Sérgio </w:t>
      </w:r>
      <w:proofErr w:type="spellStart"/>
      <w:r w:rsidR="00733800">
        <w:rPr>
          <w:b/>
          <w:sz w:val="23"/>
          <w:szCs w:val="23"/>
        </w:rPr>
        <w:t>Korb</w:t>
      </w:r>
      <w:proofErr w:type="spellEnd"/>
      <w:r w:rsidR="00733800">
        <w:rPr>
          <w:b/>
          <w:sz w:val="23"/>
          <w:szCs w:val="23"/>
        </w:rPr>
        <w:t xml:space="preserve"> Bastos e Givanildo José </w:t>
      </w:r>
      <w:proofErr w:type="spellStart"/>
      <w:r w:rsidR="00733800">
        <w:rPr>
          <w:b/>
          <w:sz w:val="23"/>
          <w:szCs w:val="23"/>
        </w:rPr>
        <w:t>Tirolti</w:t>
      </w:r>
      <w:proofErr w:type="spellEnd"/>
      <w:r w:rsidR="00EB0AD2" w:rsidRPr="00FB379E">
        <w:rPr>
          <w:sz w:val="23"/>
          <w:szCs w:val="23"/>
        </w:rPr>
        <w:t xml:space="preserve">, integrantes da Comissão </w:t>
      </w:r>
      <w:r w:rsidR="00733800">
        <w:rPr>
          <w:sz w:val="23"/>
          <w:szCs w:val="23"/>
        </w:rPr>
        <w:t>de Educação, Saúde e Assistência</w:t>
      </w:r>
      <w:r w:rsidR="00EB0AD2" w:rsidRPr="00FB379E">
        <w:rPr>
          <w:sz w:val="23"/>
          <w:szCs w:val="23"/>
        </w:rPr>
        <w:t>.</w:t>
      </w:r>
      <w:r w:rsidR="004371BD" w:rsidRPr="00FB379E">
        <w:rPr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 xml:space="preserve">Presente ainda, </w:t>
      </w:r>
      <w:proofErr w:type="gramStart"/>
      <w:r w:rsidR="009B6FBC" w:rsidRPr="00FB379E">
        <w:rPr>
          <w:sz w:val="23"/>
          <w:szCs w:val="23"/>
        </w:rPr>
        <w:t>a  Assessora</w:t>
      </w:r>
      <w:proofErr w:type="gramEnd"/>
      <w:r w:rsidR="009B6FBC" w:rsidRPr="00FB379E">
        <w:rPr>
          <w:sz w:val="23"/>
          <w:szCs w:val="23"/>
        </w:rPr>
        <w:t xml:space="preserve">  Parlamentar Luana Caroline Ferreira dos Santos,</w:t>
      </w:r>
      <w:r w:rsidR="005605D6" w:rsidRPr="00FB379E">
        <w:rPr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 xml:space="preserve">a servidora Andréa Marta S. </w:t>
      </w:r>
      <w:proofErr w:type="spellStart"/>
      <w:r w:rsidR="004371BD" w:rsidRPr="00FB379E">
        <w:rPr>
          <w:sz w:val="23"/>
          <w:szCs w:val="23"/>
        </w:rPr>
        <w:t>Schimmel</w:t>
      </w:r>
      <w:proofErr w:type="spellEnd"/>
      <w:r w:rsidR="00D660E0" w:rsidRPr="00FB379E">
        <w:rPr>
          <w:sz w:val="23"/>
          <w:szCs w:val="23"/>
        </w:rPr>
        <w:t xml:space="preserve">, pela Secretaria, </w:t>
      </w:r>
      <w:r w:rsidR="009B6FBC" w:rsidRPr="00FB379E">
        <w:rPr>
          <w:sz w:val="23"/>
          <w:szCs w:val="23"/>
        </w:rPr>
        <w:t>o</w:t>
      </w:r>
      <w:r w:rsidR="00733800">
        <w:rPr>
          <w:sz w:val="23"/>
          <w:szCs w:val="23"/>
        </w:rPr>
        <w:t>s</w:t>
      </w:r>
      <w:r w:rsidR="009B6FBC" w:rsidRPr="00FB379E">
        <w:rPr>
          <w:sz w:val="23"/>
          <w:szCs w:val="23"/>
        </w:rPr>
        <w:t xml:space="preserve"> Advogado</w:t>
      </w:r>
      <w:r w:rsidR="00733800">
        <w:rPr>
          <w:sz w:val="23"/>
          <w:szCs w:val="23"/>
        </w:rPr>
        <w:t>s</w:t>
      </w:r>
      <w:r w:rsidR="009B6FBC" w:rsidRPr="00FB379E">
        <w:rPr>
          <w:sz w:val="23"/>
          <w:szCs w:val="23"/>
        </w:rPr>
        <w:t xml:space="preserve"> </w:t>
      </w:r>
      <w:r w:rsidR="00EB0AD2" w:rsidRPr="00FB379E">
        <w:rPr>
          <w:sz w:val="23"/>
          <w:szCs w:val="23"/>
        </w:rPr>
        <w:t>Ferdinand Alves Rodrigues</w:t>
      </w:r>
      <w:r w:rsidR="00733800">
        <w:rPr>
          <w:sz w:val="23"/>
          <w:szCs w:val="23"/>
        </w:rPr>
        <w:t xml:space="preserve"> e Israel Francisco dos Santos</w:t>
      </w:r>
      <w:r w:rsidR="004371BD" w:rsidRPr="00FB379E">
        <w:rPr>
          <w:sz w:val="23"/>
          <w:szCs w:val="23"/>
        </w:rPr>
        <w:t>,</w:t>
      </w:r>
      <w:r w:rsidR="00EB0AD2" w:rsidRPr="00FB379E">
        <w:rPr>
          <w:sz w:val="23"/>
          <w:szCs w:val="23"/>
        </w:rPr>
        <w:t xml:space="preserve"> a Assessora Jurídica Juliana </w:t>
      </w:r>
      <w:proofErr w:type="spellStart"/>
      <w:r w:rsidR="00EB0AD2" w:rsidRPr="00FB379E">
        <w:rPr>
          <w:sz w:val="23"/>
          <w:szCs w:val="23"/>
        </w:rPr>
        <w:t>Rigolon</w:t>
      </w:r>
      <w:proofErr w:type="spellEnd"/>
      <w:r w:rsidR="00EB0AD2" w:rsidRPr="00FB379E">
        <w:rPr>
          <w:sz w:val="23"/>
          <w:szCs w:val="23"/>
        </w:rPr>
        <w:t xml:space="preserve"> de Matos e o Controlador Interno Ricardo Henrique Borges</w:t>
      </w:r>
      <w:r w:rsidR="004A0A50">
        <w:rPr>
          <w:sz w:val="23"/>
          <w:szCs w:val="23"/>
        </w:rPr>
        <w:t xml:space="preserve">, assim como o Vereador Claudemir Delfino da Silva. Compareceram também a Secretária de Ação Social do município, Ligia </w:t>
      </w:r>
      <w:proofErr w:type="spellStart"/>
      <w:r w:rsidR="004A0A50">
        <w:rPr>
          <w:sz w:val="23"/>
          <w:szCs w:val="23"/>
        </w:rPr>
        <w:t>Lumi</w:t>
      </w:r>
      <w:proofErr w:type="spellEnd"/>
      <w:r w:rsidR="004A0A50">
        <w:rPr>
          <w:sz w:val="23"/>
          <w:szCs w:val="23"/>
        </w:rPr>
        <w:t xml:space="preserve"> </w:t>
      </w:r>
      <w:proofErr w:type="spellStart"/>
      <w:r w:rsidR="004A0A50">
        <w:rPr>
          <w:sz w:val="23"/>
          <w:szCs w:val="23"/>
        </w:rPr>
        <w:t>Tsukamoto</w:t>
      </w:r>
      <w:proofErr w:type="spellEnd"/>
      <w:r w:rsidR="004A0A50">
        <w:rPr>
          <w:sz w:val="23"/>
          <w:szCs w:val="23"/>
        </w:rPr>
        <w:t xml:space="preserve"> Suga e as servidoras </w:t>
      </w:r>
      <w:r w:rsidR="004A0A50" w:rsidRPr="00EA4492">
        <w:rPr>
          <w:sz w:val="23"/>
          <w:szCs w:val="23"/>
        </w:rPr>
        <w:t>Valéria</w:t>
      </w:r>
      <w:r w:rsidR="00EA4492" w:rsidRPr="00EA4492">
        <w:rPr>
          <w:sz w:val="23"/>
          <w:szCs w:val="23"/>
        </w:rPr>
        <w:t xml:space="preserve"> Oliveira – Assistente Social</w:t>
      </w:r>
      <w:r w:rsidR="004A0A50" w:rsidRPr="00EA4492">
        <w:rPr>
          <w:sz w:val="23"/>
          <w:szCs w:val="23"/>
        </w:rPr>
        <w:t xml:space="preserve"> e Thaisa</w:t>
      </w:r>
      <w:r w:rsidR="00EA4492" w:rsidRPr="00EA4492">
        <w:rPr>
          <w:sz w:val="23"/>
          <w:szCs w:val="23"/>
        </w:rPr>
        <w:t xml:space="preserve"> Ghisi </w:t>
      </w:r>
      <w:proofErr w:type="spellStart"/>
      <w:r w:rsidR="00EA4492" w:rsidRPr="00EA4492">
        <w:rPr>
          <w:sz w:val="23"/>
          <w:szCs w:val="23"/>
        </w:rPr>
        <w:t>Possenti</w:t>
      </w:r>
      <w:proofErr w:type="spellEnd"/>
      <w:r w:rsidR="00EA4492" w:rsidRPr="00EA4492">
        <w:rPr>
          <w:sz w:val="23"/>
          <w:szCs w:val="23"/>
        </w:rPr>
        <w:t xml:space="preserve"> - Psicóloga</w:t>
      </w:r>
      <w:r w:rsidR="004A0A50">
        <w:rPr>
          <w:sz w:val="23"/>
          <w:szCs w:val="23"/>
        </w:rPr>
        <w:t xml:space="preserve">. </w:t>
      </w:r>
      <w:r w:rsidR="008773AA" w:rsidRPr="00FB379E">
        <w:rPr>
          <w:sz w:val="23"/>
          <w:szCs w:val="23"/>
        </w:rPr>
        <w:t>Inicialmente</w:t>
      </w:r>
      <w:r w:rsidR="004A0A50">
        <w:rPr>
          <w:sz w:val="23"/>
          <w:szCs w:val="23"/>
        </w:rPr>
        <w:t xml:space="preserve"> foi dispensada a leitura da </w:t>
      </w:r>
      <w:r w:rsidR="004A0A50" w:rsidRPr="004A0A50">
        <w:rPr>
          <w:b/>
          <w:bCs/>
          <w:sz w:val="23"/>
          <w:szCs w:val="23"/>
        </w:rPr>
        <w:t>Ata n° 08/</w:t>
      </w:r>
      <w:proofErr w:type="gramStart"/>
      <w:r w:rsidR="004A0A50" w:rsidRPr="004A0A50">
        <w:rPr>
          <w:b/>
          <w:bCs/>
          <w:sz w:val="23"/>
          <w:szCs w:val="23"/>
        </w:rPr>
        <w:t>2021</w:t>
      </w:r>
      <w:r w:rsidR="004A0A50">
        <w:rPr>
          <w:sz w:val="23"/>
          <w:szCs w:val="23"/>
        </w:rPr>
        <w:t>,  pelos</w:t>
      </w:r>
      <w:proofErr w:type="gramEnd"/>
      <w:r w:rsidR="004A0A50">
        <w:rPr>
          <w:sz w:val="23"/>
          <w:szCs w:val="23"/>
        </w:rPr>
        <w:t xml:space="preserve"> membros da Comissão de Constituição, Legislação e Justiça, a qual foi assinada sem solicitação de retificação.  Em </w:t>
      </w:r>
      <w:proofErr w:type="gramStart"/>
      <w:r w:rsidR="004A0A50">
        <w:rPr>
          <w:sz w:val="23"/>
          <w:szCs w:val="23"/>
        </w:rPr>
        <w:t xml:space="preserve">seguida </w:t>
      </w:r>
      <w:r w:rsidR="008773AA" w:rsidRPr="00FB379E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>a</w:t>
      </w:r>
      <w:proofErr w:type="gramEnd"/>
      <w:r w:rsidR="009B6FBC" w:rsidRPr="00FB379E">
        <w:rPr>
          <w:sz w:val="23"/>
          <w:szCs w:val="23"/>
        </w:rPr>
        <w:t xml:space="preserve"> vereadora</w:t>
      </w:r>
      <w:r w:rsidR="008773AA" w:rsidRPr="00FB379E">
        <w:rPr>
          <w:sz w:val="23"/>
          <w:szCs w:val="23"/>
        </w:rPr>
        <w:t xml:space="preserve"> </w:t>
      </w:r>
      <w:r w:rsidR="00C24CE6" w:rsidRPr="00FB379E">
        <w:rPr>
          <w:sz w:val="23"/>
          <w:szCs w:val="23"/>
        </w:rPr>
        <w:t>Cristiane Giangarelli</w:t>
      </w:r>
      <w:r w:rsidR="009B6FBC" w:rsidRPr="00FB379E">
        <w:rPr>
          <w:sz w:val="23"/>
          <w:szCs w:val="23"/>
        </w:rPr>
        <w:t>, Presidente da Comissão de Constituição, Legislação e Justiça,</w:t>
      </w:r>
      <w:r w:rsidR="004A0A50">
        <w:rPr>
          <w:sz w:val="23"/>
          <w:szCs w:val="23"/>
        </w:rPr>
        <w:t xml:space="preserve"> passou a palavra à Secretária Ligia, para falar sobre o </w:t>
      </w:r>
      <w:r w:rsidR="004A0A50" w:rsidRPr="004A0A50">
        <w:rPr>
          <w:b/>
          <w:bCs/>
          <w:sz w:val="23"/>
          <w:szCs w:val="23"/>
        </w:rPr>
        <w:t>Projeto de Lei n° 031/2021</w:t>
      </w:r>
      <w:r w:rsidR="004A0A50">
        <w:rPr>
          <w:sz w:val="23"/>
          <w:szCs w:val="23"/>
        </w:rPr>
        <w:t>, do Executivo, que Institui no âmbito do Município de Guaíra, Estado do Paraná, o Serviço de Acolhimento Familiar, e dá outras providências</w:t>
      </w:r>
      <w:r w:rsidR="00E56397" w:rsidRPr="00FB379E">
        <w:rPr>
          <w:sz w:val="23"/>
          <w:szCs w:val="23"/>
        </w:rPr>
        <w:t>.</w:t>
      </w:r>
      <w:r w:rsidR="00C24CE6" w:rsidRPr="00FB379E">
        <w:rPr>
          <w:sz w:val="23"/>
          <w:szCs w:val="23"/>
        </w:rPr>
        <w:t xml:space="preserve"> </w:t>
      </w:r>
      <w:r w:rsidR="004A0A50">
        <w:rPr>
          <w:sz w:val="23"/>
          <w:szCs w:val="23"/>
        </w:rPr>
        <w:t>Após uma breve explanação sobre o projeto, a Secretária Ligia solicitou aos presentes que em caso de dúvidas aproveitassem a oportunidade para esclarecê-las, sendo que foram feitos</w:t>
      </w:r>
      <w:r w:rsidR="00D55C6A">
        <w:rPr>
          <w:sz w:val="23"/>
          <w:szCs w:val="23"/>
        </w:rPr>
        <w:t xml:space="preserve"> alguns</w:t>
      </w:r>
      <w:r w:rsidR="004A0A50">
        <w:rPr>
          <w:sz w:val="23"/>
          <w:szCs w:val="23"/>
        </w:rPr>
        <w:t xml:space="preserve"> questionamentos por parte dos presentes, que foram </w:t>
      </w:r>
      <w:r w:rsidR="00EA4492">
        <w:rPr>
          <w:sz w:val="23"/>
          <w:szCs w:val="23"/>
        </w:rPr>
        <w:t>respondidos</w:t>
      </w:r>
      <w:r w:rsidR="004A0A50">
        <w:rPr>
          <w:sz w:val="23"/>
          <w:szCs w:val="23"/>
        </w:rPr>
        <w:t xml:space="preserve"> a contento. </w:t>
      </w:r>
      <w:r w:rsidR="00D55C6A">
        <w:rPr>
          <w:sz w:val="23"/>
          <w:szCs w:val="23"/>
        </w:rPr>
        <w:t xml:space="preserve">A Presidente da Comissão de Constituição, Vereadora Cristiane, disse que o </w:t>
      </w:r>
      <w:r w:rsidR="00D55C6A" w:rsidRPr="00D55C6A">
        <w:rPr>
          <w:b/>
          <w:bCs/>
          <w:sz w:val="23"/>
          <w:szCs w:val="23"/>
        </w:rPr>
        <w:t>Parecer Jurídico n° 049/</w:t>
      </w:r>
      <w:proofErr w:type="gramStart"/>
      <w:r w:rsidR="00D55C6A" w:rsidRPr="00D55C6A">
        <w:rPr>
          <w:b/>
          <w:bCs/>
          <w:sz w:val="23"/>
          <w:szCs w:val="23"/>
        </w:rPr>
        <w:t>2021</w:t>
      </w:r>
      <w:r w:rsidR="00D55C6A">
        <w:rPr>
          <w:sz w:val="23"/>
          <w:szCs w:val="23"/>
        </w:rPr>
        <w:t xml:space="preserve">  recomenda</w:t>
      </w:r>
      <w:proofErr w:type="gramEnd"/>
      <w:r w:rsidR="00D55C6A">
        <w:rPr>
          <w:sz w:val="23"/>
          <w:szCs w:val="23"/>
        </w:rPr>
        <w:t xml:space="preserve"> apenas a correção do inciso III, do artigo 17, para fins de retirada da palavra “habilitação”, por duplicidade, concluindo que não há óbice a que o Projeto de Lei n° 031/2021 seja aprovado pela Comissão de Constituição, Legislação e Justiça da Câmara Municipal de Guaíra, demais Comissões e posteriormente pelo excelso Plenário desta Casa.   </w:t>
      </w:r>
      <w:r w:rsidR="009B6FBC" w:rsidRPr="00FB379E">
        <w:rPr>
          <w:sz w:val="23"/>
          <w:szCs w:val="23"/>
        </w:rPr>
        <w:t xml:space="preserve"> </w:t>
      </w:r>
      <w:proofErr w:type="gramStart"/>
      <w:r w:rsidR="008773AA" w:rsidRPr="00FB379E">
        <w:rPr>
          <w:sz w:val="23"/>
          <w:szCs w:val="23"/>
        </w:rPr>
        <w:t xml:space="preserve">Após </w:t>
      </w:r>
      <w:r w:rsidR="007E1B5B" w:rsidRPr="00FB379E">
        <w:rPr>
          <w:sz w:val="23"/>
          <w:szCs w:val="23"/>
        </w:rPr>
        <w:t xml:space="preserve"> discussão</w:t>
      </w:r>
      <w:proofErr w:type="gramEnd"/>
      <w:r w:rsidR="007E1B5B" w:rsidRPr="00FB379E">
        <w:rPr>
          <w:sz w:val="23"/>
          <w:szCs w:val="23"/>
        </w:rPr>
        <w:t xml:space="preserve"> da matéria, </w:t>
      </w:r>
      <w:r w:rsidR="00E80422" w:rsidRPr="00FB379E">
        <w:rPr>
          <w:sz w:val="23"/>
          <w:szCs w:val="23"/>
        </w:rPr>
        <w:t xml:space="preserve">o Vereador Givanildo, Relator da </w:t>
      </w:r>
      <w:r w:rsidR="00E80422" w:rsidRPr="00001CC5">
        <w:rPr>
          <w:b/>
          <w:bCs/>
          <w:sz w:val="23"/>
          <w:szCs w:val="23"/>
        </w:rPr>
        <w:t>Comissão de</w:t>
      </w:r>
      <w:r w:rsidR="00E80422" w:rsidRPr="00FB379E">
        <w:rPr>
          <w:sz w:val="23"/>
          <w:szCs w:val="23"/>
        </w:rPr>
        <w:t xml:space="preserve"> </w:t>
      </w:r>
      <w:r w:rsidR="00E80422" w:rsidRPr="00FB379E">
        <w:rPr>
          <w:b/>
          <w:sz w:val="23"/>
          <w:szCs w:val="23"/>
        </w:rPr>
        <w:t>Constituição, Legislação e Justiça</w:t>
      </w:r>
      <w:r w:rsidR="00E80422" w:rsidRPr="00FB379E">
        <w:rPr>
          <w:sz w:val="23"/>
          <w:szCs w:val="23"/>
        </w:rPr>
        <w:t xml:space="preserve"> apresentou Parecer pela admissibilidade e tramitação, sendo que a Vereadora Cristiane e Vereadora Mirele votaram à favor do Parecer, portanto FAVORÁVEL o Parecer da Comissão.</w:t>
      </w:r>
      <w:r w:rsidR="00D55C6A">
        <w:rPr>
          <w:sz w:val="23"/>
          <w:szCs w:val="23"/>
        </w:rPr>
        <w:t xml:space="preserve"> Da mesma forma a Vereadora Cristiane, Relatora da </w:t>
      </w:r>
      <w:r w:rsidR="00D55C6A" w:rsidRPr="00001CC5">
        <w:rPr>
          <w:b/>
          <w:bCs/>
          <w:sz w:val="23"/>
          <w:szCs w:val="23"/>
        </w:rPr>
        <w:t>Comissão de Finanças, Orçamento e Fiscalização</w:t>
      </w:r>
      <w:r w:rsidR="00D55C6A">
        <w:rPr>
          <w:sz w:val="23"/>
          <w:szCs w:val="23"/>
        </w:rPr>
        <w:t xml:space="preserve"> apresentou Parecer pela admissibilidade e tramitação, sendo que o Vereador </w:t>
      </w:r>
      <w:proofErr w:type="spellStart"/>
      <w:r w:rsidR="00D55C6A">
        <w:rPr>
          <w:sz w:val="23"/>
          <w:szCs w:val="23"/>
        </w:rPr>
        <w:t>Valberto</w:t>
      </w:r>
      <w:proofErr w:type="spellEnd"/>
      <w:r w:rsidR="00D55C6A">
        <w:rPr>
          <w:sz w:val="23"/>
          <w:szCs w:val="23"/>
        </w:rPr>
        <w:t xml:space="preserve"> e o Vereador Sandro votaram </w:t>
      </w:r>
      <w:proofErr w:type="gramStart"/>
      <w:r w:rsidR="00D55C6A">
        <w:rPr>
          <w:sz w:val="23"/>
          <w:szCs w:val="23"/>
        </w:rPr>
        <w:t>à</w:t>
      </w:r>
      <w:proofErr w:type="gramEnd"/>
      <w:r w:rsidR="00D55C6A">
        <w:rPr>
          <w:sz w:val="23"/>
          <w:szCs w:val="23"/>
        </w:rPr>
        <w:t xml:space="preserve"> favor do Parecer, portanto FAVORÁVEL o Parecer da Comissão. </w:t>
      </w:r>
      <w:r w:rsidR="00001CC5">
        <w:rPr>
          <w:sz w:val="23"/>
          <w:szCs w:val="23"/>
        </w:rPr>
        <w:t xml:space="preserve">Ainda sobre o mesmo projeto o Vereador Sérgio, Relator da </w:t>
      </w:r>
      <w:r w:rsidR="00001CC5" w:rsidRPr="005521A4">
        <w:rPr>
          <w:b/>
          <w:bCs/>
          <w:sz w:val="23"/>
          <w:szCs w:val="23"/>
        </w:rPr>
        <w:t>Comissão de Educação, Saúde e Assistência</w:t>
      </w:r>
      <w:r w:rsidR="00001CC5">
        <w:rPr>
          <w:sz w:val="23"/>
          <w:szCs w:val="23"/>
        </w:rPr>
        <w:t xml:space="preserve"> apresentou Parecer pela admissibilidade e tramitação, sendo que o Vereador José Cirineu e o Vereador Givanildo votaram </w:t>
      </w:r>
      <w:proofErr w:type="gramStart"/>
      <w:r w:rsidR="00001CC5">
        <w:rPr>
          <w:sz w:val="23"/>
          <w:szCs w:val="23"/>
        </w:rPr>
        <w:t>à</w:t>
      </w:r>
      <w:proofErr w:type="gramEnd"/>
      <w:r w:rsidR="00001CC5">
        <w:rPr>
          <w:sz w:val="23"/>
          <w:szCs w:val="23"/>
        </w:rPr>
        <w:t xml:space="preserve"> favor do Parecer, portanto favorável o Parecer da Comissão. </w:t>
      </w:r>
      <w:r w:rsidR="009678A3" w:rsidRPr="00FB379E">
        <w:rPr>
          <w:sz w:val="23"/>
          <w:szCs w:val="23"/>
        </w:rPr>
        <w:t xml:space="preserve"> Na sequência</w:t>
      </w:r>
      <w:r w:rsidR="00D112C4">
        <w:rPr>
          <w:sz w:val="23"/>
          <w:szCs w:val="23"/>
        </w:rPr>
        <w:t xml:space="preserve"> a Comissão de Educação, Saúde e Assistência dispensou a leitura da </w:t>
      </w:r>
      <w:r w:rsidR="00D112C4" w:rsidRPr="00D112C4">
        <w:rPr>
          <w:b/>
          <w:bCs/>
          <w:sz w:val="23"/>
          <w:szCs w:val="23"/>
        </w:rPr>
        <w:t>Ata n° 06/2021</w:t>
      </w:r>
      <w:r w:rsidR="00D112C4">
        <w:rPr>
          <w:sz w:val="23"/>
          <w:szCs w:val="23"/>
        </w:rPr>
        <w:t>,</w:t>
      </w:r>
      <w:r w:rsidR="00EA4492">
        <w:rPr>
          <w:sz w:val="23"/>
          <w:szCs w:val="23"/>
        </w:rPr>
        <w:t xml:space="preserve"> da </w:t>
      </w:r>
      <w:proofErr w:type="gramStart"/>
      <w:r w:rsidR="00EA4492">
        <w:rPr>
          <w:sz w:val="23"/>
          <w:szCs w:val="23"/>
        </w:rPr>
        <w:t xml:space="preserve">comissão, </w:t>
      </w:r>
      <w:r w:rsidR="00D112C4">
        <w:rPr>
          <w:sz w:val="23"/>
          <w:szCs w:val="23"/>
        </w:rPr>
        <w:t xml:space="preserve"> a</w:t>
      </w:r>
      <w:proofErr w:type="gramEnd"/>
      <w:r w:rsidR="00D112C4">
        <w:rPr>
          <w:sz w:val="23"/>
          <w:szCs w:val="23"/>
        </w:rPr>
        <w:t xml:space="preserve"> qual foi assinada</w:t>
      </w:r>
      <w:r w:rsidR="00EA4492">
        <w:rPr>
          <w:sz w:val="23"/>
          <w:szCs w:val="23"/>
        </w:rPr>
        <w:t xml:space="preserve"> por todos os membros</w:t>
      </w:r>
      <w:r w:rsidR="00D112C4">
        <w:rPr>
          <w:sz w:val="23"/>
          <w:szCs w:val="23"/>
        </w:rPr>
        <w:t xml:space="preserve"> sem solicitação de retificação e a</w:t>
      </w:r>
      <w:r w:rsidR="00290D46">
        <w:rPr>
          <w:sz w:val="23"/>
          <w:szCs w:val="23"/>
        </w:rPr>
        <w:t xml:space="preserve">  Comissão de Finanças, Orçamento e Fiscalização</w:t>
      </w:r>
      <w:r w:rsidR="00EA4492">
        <w:rPr>
          <w:sz w:val="23"/>
          <w:szCs w:val="23"/>
        </w:rPr>
        <w:t xml:space="preserve"> também</w:t>
      </w:r>
      <w:r w:rsidR="00290D46">
        <w:rPr>
          <w:sz w:val="23"/>
          <w:szCs w:val="23"/>
        </w:rPr>
        <w:t xml:space="preserve"> dispensou a </w:t>
      </w:r>
      <w:r w:rsidR="00290D46" w:rsidRPr="00290D46">
        <w:rPr>
          <w:b/>
          <w:bCs/>
          <w:sz w:val="23"/>
          <w:szCs w:val="23"/>
        </w:rPr>
        <w:t>leitura da Ata n° 06</w:t>
      </w:r>
      <w:r w:rsidR="00290D46">
        <w:rPr>
          <w:b/>
          <w:bCs/>
          <w:sz w:val="23"/>
          <w:szCs w:val="23"/>
        </w:rPr>
        <w:t>/</w:t>
      </w:r>
      <w:r w:rsidR="00290D46" w:rsidRPr="00290D46">
        <w:rPr>
          <w:b/>
          <w:bCs/>
          <w:sz w:val="23"/>
          <w:szCs w:val="23"/>
        </w:rPr>
        <w:t>2021,</w:t>
      </w:r>
      <w:r w:rsidR="00EA4492">
        <w:rPr>
          <w:b/>
          <w:bCs/>
          <w:sz w:val="23"/>
          <w:szCs w:val="23"/>
        </w:rPr>
        <w:t xml:space="preserve"> </w:t>
      </w:r>
      <w:r w:rsidR="00EA4492">
        <w:rPr>
          <w:sz w:val="23"/>
          <w:szCs w:val="23"/>
        </w:rPr>
        <w:t>da comissão,</w:t>
      </w:r>
      <w:r w:rsidR="00290D46">
        <w:rPr>
          <w:sz w:val="23"/>
          <w:szCs w:val="23"/>
        </w:rPr>
        <w:t xml:space="preserve"> a qual foi assinada por todos os membros, sem solicitação de retificação. F</w:t>
      </w:r>
      <w:r w:rsidR="009678A3" w:rsidRPr="00FB379E">
        <w:rPr>
          <w:sz w:val="23"/>
          <w:szCs w:val="23"/>
        </w:rPr>
        <w:t>oi analisado</w:t>
      </w:r>
      <w:r w:rsidR="00AF1AB4">
        <w:rPr>
          <w:sz w:val="23"/>
          <w:szCs w:val="23"/>
        </w:rPr>
        <w:t xml:space="preserve"> pela Comissão de Finanças, Orçamento e Fiscalização e pela Comissão de Educação, Saúde e Assistência</w:t>
      </w:r>
      <w:r w:rsidR="009678A3" w:rsidRPr="00FB379E">
        <w:rPr>
          <w:sz w:val="23"/>
          <w:szCs w:val="23"/>
        </w:rPr>
        <w:t xml:space="preserve"> o </w:t>
      </w:r>
      <w:r w:rsidR="009678A3" w:rsidRPr="00FB379E">
        <w:rPr>
          <w:b/>
          <w:sz w:val="23"/>
          <w:szCs w:val="23"/>
        </w:rPr>
        <w:t>Projeto de Lei  n° 0</w:t>
      </w:r>
      <w:r w:rsidR="000D06ED">
        <w:rPr>
          <w:b/>
          <w:sz w:val="23"/>
          <w:szCs w:val="23"/>
        </w:rPr>
        <w:t>38</w:t>
      </w:r>
      <w:r w:rsidR="009678A3" w:rsidRPr="00FB379E">
        <w:rPr>
          <w:b/>
          <w:sz w:val="23"/>
          <w:szCs w:val="23"/>
        </w:rPr>
        <w:t>/2021</w:t>
      </w:r>
      <w:r w:rsidR="009678A3" w:rsidRPr="00FB379E">
        <w:rPr>
          <w:sz w:val="23"/>
          <w:szCs w:val="23"/>
        </w:rPr>
        <w:t xml:space="preserve">, do Executivo, que </w:t>
      </w:r>
      <w:r w:rsidR="000D06ED">
        <w:rPr>
          <w:sz w:val="23"/>
          <w:szCs w:val="23"/>
        </w:rPr>
        <w:t>autoriza o Poder Executivo a alterar a LOA 2021 (Lei Municipal 2.156 de 11/12/2020) e a ajustar as programações estabelecidas no Plano Plurianual -2018 a 2021 (Lei Municipal 2.035 de 27/12/2017) e a Lei de Diretrizes Orçamentárias (Lei Municipal 2.140 de 25/06/2020 e alterado pela Lei Municipal 2.155 de 11/12/2020), para criação de dotação por crédito especial por excesso de arrecadação, no valor de</w:t>
      </w:r>
    </w:p>
    <w:p w14:paraId="515974E2" w14:textId="77777777" w:rsidR="00EA4492" w:rsidRDefault="00EA4492" w:rsidP="00E571B4">
      <w:pPr>
        <w:jc w:val="both"/>
        <w:rPr>
          <w:sz w:val="23"/>
          <w:szCs w:val="23"/>
        </w:rPr>
      </w:pPr>
    </w:p>
    <w:p w14:paraId="301AD1C2" w14:textId="77777777" w:rsidR="00EA4492" w:rsidRPr="003F1547" w:rsidRDefault="00EA4492" w:rsidP="00EA4492">
      <w:pPr>
        <w:jc w:val="right"/>
        <w:rPr>
          <w:sz w:val="18"/>
          <w:szCs w:val="18"/>
        </w:rPr>
      </w:pPr>
      <w:r w:rsidRPr="003F1547">
        <w:rPr>
          <w:sz w:val="18"/>
          <w:szCs w:val="18"/>
        </w:rPr>
        <w:lastRenderedPageBreak/>
        <w:t>(Ata n° 10/2021 – Reunião Conjunta – fls. 02)</w:t>
      </w:r>
    </w:p>
    <w:p w14:paraId="62B76140" w14:textId="77777777" w:rsidR="00EA4492" w:rsidRDefault="00EA4492" w:rsidP="00E571B4">
      <w:pPr>
        <w:jc w:val="both"/>
        <w:rPr>
          <w:sz w:val="23"/>
          <w:szCs w:val="23"/>
        </w:rPr>
      </w:pPr>
    </w:p>
    <w:p w14:paraId="7B9B2118" w14:textId="6FE5ECB9" w:rsidR="00D112C4" w:rsidRDefault="000D06ED" w:rsidP="00E571B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R$ 1.601.000,00 (um milhão, seiscentos e um mil reais), </w:t>
      </w:r>
      <w:r w:rsidR="009678A3" w:rsidRPr="00FB379E">
        <w:rPr>
          <w:sz w:val="23"/>
          <w:szCs w:val="23"/>
        </w:rPr>
        <w:t xml:space="preserve">acompanhado do </w:t>
      </w:r>
      <w:r w:rsidR="009678A3" w:rsidRPr="00FB379E">
        <w:rPr>
          <w:b/>
          <w:sz w:val="23"/>
          <w:szCs w:val="23"/>
        </w:rPr>
        <w:t>Parecer Jurídico n°</w:t>
      </w:r>
      <w:r w:rsidR="00FA3125" w:rsidRPr="00FB379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28</w:t>
      </w:r>
      <w:r w:rsidR="00FA3125" w:rsidRPr="00FB379E">
        <w:rPr>
          <w:b/>
          <w:sz w:val="23"/>
          <w:szCs w:val="23"/>
        </w:rPr>
        <w:t>/2021-F</w:t>
      </w:r>
      <w:r w:rsidR="00FA3125" w:rsidRPr="00FB379E">
        <w:rPr>
          <w:sz w:val="23"/>
          <w:szCs w:val="23"/>
        </w:rPr>
        <w:t xml:space="preserve">, do Advogado desta Casa, </w:t>
      </w:r>
      <w:r w:rsidR="00517459" w:rsidRPr="00FB379E">
        <w:rPr>
          <w:sz w:val="23"/>
          <w:szCs w:val="23"/>
        </w:rPr>
        <w:t xml:space="preserve">cuja conclusão é </w:t>
      </w:r>
      <w:r>
        <w:rPr>
          <w:sz w:val="23"/>
          <w:szCs w:val="23"/>
        </w:rPr>
        <w:t xml:space="preserve">pela inexistência de óbice legal </w:t>
      </w:r>
      <w:r w:rsidR="00C8571E">
        <w:rPr>
          <w:sz w:val="23"/>
          <w:szCs w:val="23"/>
        </w:rPr>
        <w:t xml:space="preserve">à tramitação </w:t>
      </w:r>
    </w:p>
    <w:p w14:paraId="6B98241D" w14:textId="77777777" w:rsidR="00EA4492" w:rsidRDefault="00C8571E" w:rsidP="00E571B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projeto, restando aos legisladores o mérito relativo à conveniência e à adequação do projeto à realidade local, sobretudo no que se refere à contrapartida do que a população tem com o incremento ora pretendido. Recomendou ainda no Parecer que se encaminhe o Projeto à Contabilidade da Casa e ao Controlador Interno. </w:t>
      </w:r>
      <w:r w:rsidR="00E804DA">
        <w:rPr>
          <w:sz w:val="23"/>
          <w:szCs w:val="23"/>
        </w:rPr>
        <w:t xml:space="preserve"> O Advogado Ferdinand fez uso da palavra,  </w:t>
      </w:r>
      <w:r w:rsidR="00AF1AB4">
        <w:rPr>
          <w:sz w:val="23"/>
          <w:szCs w:val="23"/>
        </w:rPr>
        <w:t xml:space="preserve">afirmando que inexiste antijuricidade no formato do projeto, explicando que seu Parecer se limita à apreciação da iniciativa legislativa e da necessidade de se fazer por meio de lei as alterações das peças orçamentárias (PPA, LDO e LOA), entretanto, esclareceu que os Vereadores tem a função típica de fiscalização da Administração direta, indireta e dos beneficiários de dinheiro público, fato que exige deles a necessidade de apuração efetiva da aplicação dos valores constantes da Proposição, inclusive daqueles destinados ao </w:t>
      </w:r>
      <w:proofErr w:type="spellStart"/>
      <w:r w:rsidR="00AF1AB4">
        <w:rPr>
          <w:sz w:val="23"/>
          <w:szCs w:val="23"/>
        </w:rPr>
        <w:t>AssisteGuaíra</w:t>
      </w:r>
      <w:proofErr w:type="spellEnd"/>
      <w:r w:rsidR="00AF1AB4">
        <w:rPr>
          <w:sz w:val="23"/>
          <w:szCs w:val="23"/>
        </w:rPr>
        <w:t xml:space="preserve">,  mais precisamente se há correlação entre finalidade da transferência dos valores e o serviço que realmente vem sendo posto à disposição da sociedade por parte do referido hospital. Também foi analisado o </w:t>
      </w:r>
      <w:r w:rsidR="00AF1AB4" w:rsidRPr="00AF1AB4">
        <w:rPr>
          <w:b/>
          <w:bCs/>
          <w:sz w:val="23"/>
          <w:szCs w:val="23"/>
        </w:rPr>
        <w:t>Parecer n° 20/2021</w:t>
      </w:r>
      <w:r w:rsidR="00AF1AB4">
        <w:rPr>
          <w:sz w:val="23"/>
          <w:szCs w:val="23"/>
        </w:rPr>
        <w:t xml:space="preserve"> </w:t>
      </w:r>
      <w:r w:rsidR="00AF1AB4" w:rsidRPr="000028AF">
        <w:rPr>
          <w:b/>
          <w:bCs/>
          <w:sz w:val="23"/>
          <w:szCs w:val="23"/>
        </w:rPr>
        <w:t>do Controle Interno</w:t>
      </w:r>
      <w:r w:rsidR="00AF1AB4">
        <w:rPr>
          <w:sz w:val="23"/>
          <w:szCs w:val="23"/>
        </w:rPr>
        <w:t xml:space="preserve">, concluindo que com a proposta legislativa, ambas as peças orçamentárias ficam em consonância, e coaduna com a manifestação jurídica acostada ao processo, e, por haver compatibilidade nas peças orçamentárias, entende pela </w:t>
      </w:r>
      <w:r w:rsidR="00CE7976">
        <w:rPr>
          <w:sz w:val="23"/>
          <w:szCs w:val="23"/>
        </w:rPr>
        <w:t xml:space="preserve">possibilidade de aprovação do referido projeto de lei nos termos apresentados, salientando que o Parecer da Controladoria Interna neste Processo Legislativo </w:t>
      </w:r>
      <w:r w:rsidR="00EA4492">
        <w:rPr>
          <w:sz w:val="23"/>
          <w:szCs w:val="23"/>
        </w:rPr>
        <w:t>é</w:t>
      </w:r>
      <w:r w:rsidR="00CE7976">
        <w:rPr>
          <w:sz w:val="23"/>
          <w:szCs w:val="23"/>
        </w:rPr>
        <w:t xml:space="preserve"> meramente instrutivo e opinativo. O Controlador Interno usou da palavra, comentando sobre </w:t>
      </w:r>
      <w:r w:rsidR="00CE7976" w:rsidRPr="000028AF">
        <w:rPr>
          <w:b/>
          <w:bCs/>
          <w:sz w:val="23"/>
          <w:szCs w:val="23"/>
        </w:rPr>
        <w:t>o Ofício OF/GP/NR/378/2021,</w:t>
      </w:r>
      <w:r w:rsidR="00CE7976">
        <w:rPr>
          <w:sz w:val="23"/>
          <w:szCs w:val="23"/>
        </w:rPr>
        <w:t xml:space="preserve"> em que o Executivo Municipal solicita a gentileza de considerar a substituição do elemento de despesa do vínculo 380, conforme descrito no próprio ofício. Os membros da Comissão de Finanças aceitaram a solicitação</w:t>
      </w:r>
      <w:r w:rsidR="000028AF">
        <w:rPr>
          <w:sz w:val="23"/>
          <w:szCs w:val="23"/>
        </w:rPr>
        <w:t xml:space="preserve"> do Executivo,</w:t>
      </w:r>
      <w:r w:rsidR="00CE7976">
        <w:rPr>
          <w:sz w:val="23"/>
          <w:szCs w:val="23"/>
        </w:rPr>
        <w:t xml:space="preserve"> que será votada </w:t>
      </w:r>
      <w:r w:rsidR="000028AF">
        <w:rPr>
          <w:sz w:val="23"/>
          <w:szCs w:val="23"/>
        </w:rPr>
        <w:t xml:space="preserve">em sessão, </w:t>
      </w:r>
      <w:r w:rsidR="00CE7976">
        <w:rPr>
          <w:sz w:val="23"/>
          <w:szCs w:val="23"/>
        </w:rPr>
        <w:t>conforme os parágrafos 1° e 2° do Artigo 152 e artigo 153 do Regimento Interno, na forma de emenda de autoria do Executivo Municipal.</w:t>
      </w:r>
      <w:r w:rsidR="000028AF">
        <w:rPr>
          <w:sz w:val="23"/>
          <w:szCs w:val="23"/>
        </w:rPr>
        <w:t xml:space="preserve"> Também foi analisado o </w:t>
      </w:r>
      <w:r w:rsidR="000028AF" w:rsidRPr="000028AF">
        <w:rPr>
          <w:b/>
          <w:bCs/>
          <w:sz w:val="23"/>
          <w:szCs w:val="23"/>
        </w:rPr>
        <w:t>Parecer Contábil n° 01/2021</w:t>
      </w:r>
      <w:r w:rsidR="000028AF">
        <w:rPr>
          <w:sz w:val="23"/>
          <w:szCs w:val="23"/>
        </w:rPr>
        <w:t xml:space="preserve">, da Contadora da Câmara Municipal, que após as devidas análises quanto ao questionamento levantado pelas Comissões ao que se refere a valores, compatibilidade e ajuste de </w:t>
      </w:r>
      <w:proofErr w:type="gramStart"/>
      <w:r w:rsidR="000028AF">
        <w:rPr>
          <w:sz w:val="23"/>
          <w:szCs w:val="23"/>
        </w:rPr>
        <w:t>programações  estabelecidas</w:t>
      </w:r>
      <w:proofErr w:type="gramEnd"/>
      <w:r w:rsidR="000028AF">
        <w:rPr>
          <w:sz w:val="23"/>
          <w:szCs w:val="23"/>
        </w:rPr>
        <w:t xml:space="preserve"> nas leis orçamentárias, informa que o projeto encontra-se em conformidade quanto à parte técnica e contábil para aprovação deste Poder Legislativo. </w:t>
      </w:r>
      <w:r w:rsidR="005521A4">
        <w:rPr>
          <w:sz w:val="23"/>
          <w:szCs w:val="23"/>
        </w:rPr>
        <w:t xml:space="preserve">Após discussão da matéria, a Relatora da </w:t>
      </w:r>
      <w:r w:rsidR="005521A4" w:rsidRPr="00290D46">
        <w:rPr>
          <w:b/>
          <w:bCs/>
          <w:sz w:val="23"/>
          <w:szCs w:val="23"/>
        </w:rPr>
        <w:t>Comissão de Finanças,</w:t>
      </w:r>
      <w:r w:rsidR="005521A4">
        <w:rPr>
          <w:sz w:val="23"/>
          <w:szCs w:val="23"/>
        </w:rPr>
        <w:t xml:space="preserve"> Vereadora Cristiane apresentou Parecer pela admissibilidade e tramitação, sendo que o Vereador </w:t>
      </w:r>
      <w:proofErr w:type="spellStart"/>
      <w:r w:rsidR="005521A4">
        <w:rPr>
          <w:sz w:val="23"/>
          <w:szCs w:val="23"/>
        </w:rPr>
        <w:t>Valberto</w:t>
      </w:r>
      <w:proofErr w:type="spellEnd"/>
      <w:r w:rsidR="005521A4">
        <w:rPr>
          <w:sz w:val="23"/>
          <w:szCs w:val="23"/>
        </w:rPr>
        <w:t xml:space="preserve"> e o Vereador Sandro votaram </w:t>
      </w:r>
      <w:proofErr w:type="gramStart"/>
      <w:r w:rsidR="005521A4">
        <w:rPr>
          <w:sz w:val="23"/>
          <w:szCs w:val="23"/>
        </w:rPr>
        <w:t>à</w:t>
      </w:r>
      <w:proofErr w:type="gramEnd"/>
      <w:r w:rsidR="005521A4">
        <w:rPr>
          <w:sz w:val="23"/>
          <w:szCs w:val="23"/>
        </w:rPr>
        <w:t xml:space="preserve"> favor do Parecer, portanto FAVORÁVEL o Parecer da Comissão. Da mesma forma</w:t>
      </w:r>
      <w:r w:rsidR="002A5E4C">
        <w:rPr>
          <w:sz w:val="23"/>
          <w:szCs w:val="23"/>
        </w:rPr>
        <w:t xml:space="preserve"> </w:t>
      </w:r>
      <w:r w:rsidR="005521A4">
        <w:rPr>
          <w:sz w:val="23"/>
          <w:szCs w:val="23"/>
        </w:rPr>
        <w:t xml:space="preserve">o Vereador Sérgio, Relator da </w:t>
      </w:r>
      <w:r w:rsidR="005521A4" w:rsidRPr="005521A4">
        <w:rPr>
          <w:b/>
          <w:bCs/>
          <w:sz w:val="23"/>
          <w:szCs w:val="23"/>
        </w:rPr>
        <w:t>Comissão de Educação, Saúde e Assistência</w:t>
      </w:r>
      <w:r w:rsidR="005521A4">
        <w:rPr>
          <w:sz w:val="23"/>
          <w:szCs w:val="23"/>
        </w:rPr>
        <w:t xml:space="preserve"> apresentou Parecer pela admissibilidade e tramitação, sendo que o Vereador José Cirineu e o Vereador Givanildo votaram </w:t>
      </w:r>
      <w:proofErr w:type="gramStart"/>
      <w:r w:rsidR="005521A4">
        <w:rPr>
          <w:sz w:val="23"/>
          <w:szCs w:val="23"/>
        </w:rPr>
        <w:t>à</w:t>
      </w:r>
      <w:proofErr w:type="gramEnd"/>
      <w:r w:rsidR="005521A4">
        <w:rPr>
          <w:sz w:val="23"/>
          <w:szCs w:val="23"/>
        </w:rPr>
        <w:t xml:space="preserve"> favor do Parecer, portanto favorável o Parecer da Comissão. </w:t>
      </w:r>
      <w:r w:rsidR="002A5E4C">
        <w:rPr>
          <w:sz w:val="23"/>
          <w:szCs w:val="23"/>
        </w:rPr>
        <w:t>Ato contínuo foi analisado</w:t>
      </w:r>
      <w:r w:rsidR="00290D46">
        <w:rPr>
          <w:sz w:val="23"/>
          <w:szCs w:val="23"/>
        </w:rPr>
        <w:t xml:space="preserve"> pela Comissão de Finanças, Orçamento e Fiscalização</w:t>
      </w:r>
      <w:r w:rsidR="002A5E4C">
        <w:rPr>
          <w:sz w:val="23"/>
          <w:szCs w:val="23"/>
        </w:rPr>
        <w:t xml:space="preserve"> o </w:t>
      </w:r>
      <w:r w:rsidR="002A5E4C" w:rsidRPr="002A5E4C">
        <w:rPr>
          <w:b/>
          <w:bCs/>
          <w:sz w:val="23"/>
          <w:szCs w:val="23"/>
        </w:rPr>
        <w:t>Projeto de Lei n° 040/2021</w:t>
      </w:r>
      <w:r w:rsidR="002A5E4C">
        <w:rPr>
          <w:sz w:val="23"/>
          <w:szCs w:val="23"/>
        </w:rPr>
        <w:t xml:space="preserve">, do Executivo, que autoriza o Poder Executivo a alterar a LOA (Lei Municipal n° 2156 de 11/12/2020) e ajustar as programações estabelecidas no Plano Plurianual – 208 a 2021 (Lei Municipal n° 2.035 de 27/12/2017) e a Lei de Diretrizes Orçamentárias  (Lei Municipal n° 2.140 de 25/06/2020 e alterada pela Lei Municipal n° 2.155 de 11/12/2020), para criação de dotação por Crédito Especial por Excesso de Arrecadação no valor de R$ 12.961.675,63 (doze milhões, novecentos e sessenta e um mil, seiscentos e setenta e cinco reais e sessenta e três centavos), acompanhado do </w:t>
      </w:r>
      <w:r w:rsidR="002A5E4C" w:rsidRPr="002A5E4C">
        <w:rPr>
          <w:b/>
          <w:bCs/>
          <w:sz w:val="23"/>
          <w:szCs w:val="23"/>
        </w:rPr>
        <w:t>Parecer n° 21/2021 do Controle Interno</w:t>
      </w:r>
      <w:r w:rsidR="002A5E4C">
        <w:rPr>
          <w:sz w:val="23"/>
          <w:szCs w:val="23"/>
        </w:rPr>
        <w:t xml:space="preserve">, entendendo pela possibilidade de aprovação do referido projeto de lei nos termos apresentados. Também acompanha o referido projeto, o </w:t>
      </w:r>
      <w:r w:rsidR="002A5E4C" w:rsidRPr="00964886">
        <w:rPr>
          <w:b/>
          <w:bCs/>
          <w:sz w:val="23"/>
          <w:szCs w:val="23"/>
        </w:rPr>
        <w:t>Parecer Contábil n° 02/2021</w:t>
      </w:r>
      <w:r w:rsidR="002A5E4C">
        <w:rPr>
          <w:sz w:val="23"/>
          <w:szCs w:val="23"/>
        </w:rPr>
        <w:t xml:space="preserve">, da Contadora da Câmara Municipal, </w:t>
      </w:r>
      <w:r w:rsidR="00964886">
        <w:rPr>
          <w:sz w:val="23"/>
          <w:szCs w:val="23"/>
        </w:rPr>
        <w:t xml:space="preserve">a qual salienta que, após as devidas análises no que se refere a valores, compatibilidade e ajuste de programações estabelecidas nas leis orçamentárias, o projeto encontra-se em conformidade quanto à parte técnica e contábil para aprovação deste Poder Legislativo. </w:t>
      </w:r>
      <w:r w:rsidR="00290D46">
        <w:rPr>
          <w:sz w:val="23"/>
          <w:szCs w:val="23"/>
        </w:rPr>
        <w:t xml:space="preserve">O Advogado Ferdinand fez uma pequena explanação, afirmando que inexiste </w:t>
      </w:r>
      <w:proofErr w:type="spellStart"/>
      <w:r w:rsidR="00290D46">
        <w:rPr>
          <w:sz w:val="23"/>
          <w:szCs w:val="23"/>
        </w:rPr>
        <w:t>injuricidade</w:t>
      </w:r>
      <w:proofErr w:type="spellEnd"/>
      <w:r w:rsidR="00290D46">
        <w:rPr>
          <w:sz w:val="23"/>
          <w:szCs w:val="23"/>
        </w:rPr>
        <w:t xml:space="preserve"> no formato do projeto, explicando que seu Parecer se limita à apreciação da iniciativa legislativa e da necessidade de se fazer por meio de lei as alterações das peças orçamentárias</w:t>
      </w:r>
    </w:p>
    <w:p w14:paraId="2C69022A" w14:textId="77777777" w:rsidR="00EA4492" w:rsidRDefault="00EA4492" w:rsidP="00E571B4">
      <w:pPr>
        <w:jc w:val="both"/>
        <w:rPr>
          <w:sz w:val="23"/>
          <w:szCs w:val="23"/>
        </w:rPr>
      </w:pPr>
    </w:p>
    <w:p w14:paraId="5384D56E" w14:textId="29FCC470" w:rsidR="00EA4492" w:rsidRDefault="00EA4492" w:rsidP="00EA4492">
      <w:pPr>
        <w:jc w:val="right"/>
        <w:rPr>
          <w:sz w:val="18"/>
          <w:szCs w:val="18"/>
        </w:rPr>
      </w:pPr>
      <w:r w:rsidRPr="003F1547">
        <w:rPr>
          <w:sz w:val="18"/>
          <w:szCs w:val="18"/>
        </w:rPr>
        <w:t>(Ata n° 10/2021 – Reunião Conjunta – fls. 0</w:t>
      </w:r>
      <w:r>
        <w:rPr>
          <w:sz w:val="18"/>
          <w:szCs w:val="18"/>
        </w:rPr>
        <w:t>3</w:t>
      </w:r>
      <w:r w:rsidRPr="003F1547">
        <w:rPr>
          <w:sz w:val="18"/>
          <w:szCs w:val="18"/>
        </w:rPr>
        <w:t>)</w:t>
      </w:r>
    </w:p>
    <w:p w14:paraId="6108D09B" w14:textId="77777777" w:rsidR="00EA4492" w:rsidRDefault="00EA4492" w:rsidP="00EA4492">
      <w:pPr>
        <w:jc w:val="right"/>
        <w:rPr>
          <w:sz w:val="18"/>
          <w:szCs w:val="18"/>
        </w:rPr>
      </w:pPr>
    </w:p>
    <w:p w14:paraId="54B7D860" w14:textId="5CDB0F64" w:rsidR="00E571B4" w:rsidRPr="00FB379E" w:rsidRDefault="00290D46" w:rsidP="00E571B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(PPA, LDO e LOA). Esclareceu que cabe à Controladoria Interna a função de analisar o conteúdo do </w:t>
      </w:r>
      <w:proofErr w:type="gramStart"/>
      <w:r>
        <w:rPr>
          <w:sz w:val="23"/>
          <w:szCs w:val="23"/>
        </w:rPr>
        <w:t>Projeto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e</w:t>
      </w:r>
      <w:proofErr w:type="gramEnd"/>
      <w:r>
        <w:rPr>
          <w:sz w:val="23"/>
          <w:szCs w:val="23"/>
        </w:rPr>
        <w:t xml:space="preserve"> 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>sua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compatibilidade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com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os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recursos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nele 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>constantes.</w:t>
      </w:r>
      <w:r w:rsidRPr="00290D4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Após discussão da matéria, </w:t>
      </w:r>
      <w:proofErr w:type="gramStart"/>
      <w:r>
        <w:rPr>
          <w:sz w:val="23"/>
          <w:szCs w:val="23"/>
        </w:rPr>
        <w:t>a</w:t>
      </w:r>
      <w:r w:rsidR="00EA449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Relatora</w:t>
      </w:r>
      <w:proofErr w:type="gramEnd"/>
      <w:r>
        <w:rPr>
          <w:sz w:val="23"/>
          <w:szCs w:val="23"/>
        </w:rPr>
        <w:t xml:space="preserve"> da </w:t>
      </w:r>
      <w:r w:rsidRPr="00290D46">
        <w:rPr>
          <w:b/>
          <w:bCs/>
          <w:sz w:val="23"/>
          <w:szCs w:val="23"/>
        </w:rPr>
        <w:t>Comissão de Finanças,</w:t>
      </w:r>
      <w:r>
        <w:rPr>
          <w:sz w:val="23"/>
          <w:szCs w:val="23"/>
        </w:rPr>
        <w:t xml:space="preserve"> Vereadora Cristiane apresentou Parecer pela admissibilidade e tramitação, sendo que</w:t>
      </w:r>
      <w:r w:rsidR="003F154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o</w:t>
      </w:r>
      <w:r w:rsidR="003F154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Vereador</w:t>
      </w:r>
      <w:r w:rsidR="003F154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Valberto</w:t>
      </w:r>
      <w:proofErr w:type="spellEnd"/>
      <w:r w:rsidR="003F154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e</w:t>
      </w:r>
      <w:r w:rsidR="003F154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o</w:t>
      </w:r>
      <w:r w:rsidR="003F154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Vereador Sandro</w:t>
      </w:r>
      <w:r w:rsidR="00D112C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votaram à favor do Parecer, portanto FAVORÁVEL o Parecer da Comissão. </w:t>
      </w:r>
      <w:r w:rsidR="00D03CDE">
        <w:rPr>
          <w:sz w:val="23"/>
          <w:szCs w:val="23"/>
        </w:rPr>
        <w:t xml:space="preserve">Analisado </w:t>
      </w:r>
      <w:r w:rsidR="00D03CDE" w:rsidRPr="00D03CDE">
        <w:rPr>
          <w:b/>
          <w:bCs/>
          <w:sz w:val="23"/>
          <w:szCs w:val="23"/>
        </w:rPr>
        <w:t>o Projeto de Lei Complementar n° 004/2021</w:t>
      </w:r>
      <w:r w:rsidR="00D03CDE">
        <w:rPr>
          <w:sz w:val="23"/>
          <w:szCs w:val="23"/>
        </w:rPr>
        <w:t>, do Executivo, que altera a Lei Complementar n° 01, de 22 de dezembro de 2006, que institui o Código Tributário do Município de Guaíra, Estado do Paraná, a Vereadora Cristiane, Relatora da Comissão de Constituição, Legislação e Justiça disse que a Comissão vai aguardar mais alguns dias para exarar o seu Parecer, tendo em vista que aguarda a divulgação por parte da Prefeitura Municipal, sobre a taxa que está sendo criada</w:t>
      </w:r>
      <w:r w:rsidR="0015744A">
        <w:rPr>
          <w:sz w:val="23"/>
          <w:szCs w:val="23"/>
        </w:rPr>
        <w:t>, para esclarecimento</w:t>
      </w:r>
      <w:r w:rsidR="00A01304">
        <w:rPr>
          <w:sz w:val="23"/>
          <w:szCs w:val="23"/>
        </w:rPr>
        <w:t xml:space="preserve"> da população em geral, antes que o projeto seja apreciado pelas comissões</w:t>
      </w:r>
      <w:r w:rsidR="0015744A">
        <w:rPr>
          <w:sz w:val="23"/>
          <w:szCs w:val="23"/>
        </w:rPr>
        <w:t xml:space="preserve">. Na sequência foi analisado pela Comissão de Constituição, Legislação e Justiça </w:t>
      </w:r>
      <w:r w:rsidR="0015744A" w:rsidRPr="0015744A">
        <w:rPr>
          <w:b/>
          <w:bCs/>
          <w:sz w:val="23"/>
          <w:szCs w:val="23"/>
        </w:rPr>
        <w:t>o Veto Parcial do Executivo ao Projeto de Lei n° 029/2021</w:t>
      </w:r>
      <w:r w:rsidR="0015744A">
        <w:rPr>
          <w:sz w:val="23"/>
          <w:szCs w:val="23"/>
        </w:rPr>
        <w:t>, que autoriza a criação do Banco de Ração no âmbito do Município de Guaíra.</w:t>
      </w:r>
      <w:r w:rsidR="00BD4899">
        <w:rPr>
          <w:sz w:val="23"/>
          <w:szCs w:val="23"/>
        </w:rPr>
        <w:t xml:space="preserve"> O Advogado Ferdinand disse que ratifica o Parecer que já exarou com relação ao projeto de lei, pois no seu entendimento o Vereador pode incluir deveres e garantir direitos em seus projetos, não concordando com as razões do Veto. Após discussão, a Vereadora Cristiane, Relatora da Comissão apresentou Parecer pela manutenção do Veto Parcial, sendo que o Vereador Givanildo votou também pela manutenção. A Vereadora </w:t>
      </w:r>
      <w:proofErr w:type="spellStart"/>
      <w:r w:rsidR="00BD4899">
        <w:rPr>
          <w:sz w:val="23"/>
          <w:szCs w:val="23"/>
        </w:rPr>
        <w:t>Mirele</w:t>
      </w:r>
      <w:proofErr w:type="spellEnd"/>
      <w:r w:rsidR="00BD4899">
        <w:rPr>
          <w:sz w:val="23"/>
          <w:szCs w:val="23"/>
        </w:rPr>
        <w:t>, Secretária da Comissão de Constituição, Legislação e Justiça apresentou Voto em separado contrário ao Veto, por entender que a justificativa apresentada pelo Executivo Municipal não é cabível, estando desatualizada, portanto o PARECER é pela MANUTENÇÃO DO VETO</w:t>
      </w:r>
      <w:r w:rsidR="00EA4492">
        <w:rPr>
          <w:sz w:val="23"/>
          <w:szCs w:val="23"/>
        </w:rPr>
        <w:t xml:space="preserve"> </w:t>
      </w:r>
      <w:r w:rsidR="00BD4899">
        <w:rPr>
          <w:sz w:val="23"/>
          <w:szCs w:val="23"/>
        </w:rPr>
        <w:t xml:space="preserve">PARCIAL, com voto em separado contrário da Vereadora </w:t>
      </w:r>
      <w:proofErr w:type="spellStart"/>
      <w:r w:rsidR="00BD4899">
        <w:rPr>
          <w:sz w:val="23"/>
          <w:szCs w:val="23"/>
        </w:rPr>
        <w:t>Mirele</w:t>
      </w:r>
      <w:proofErr w:type="spellEnd"/>
      <w:r w:rsidR="00BD4899">
        <w:rPr>
          <w:sz w:val="23"/>
          <w:szCs w:val="23"/>
        </w:rPr>
        <w:t xml:space="preserve">. </w:t>
      </w:r>
      <w:r w:rsidR="00C07495">
        <w:rPr>
          <w:sz w:val="23"/>
          <w:szCs w:val="23"/>
        </w:rPr>
        <w:t xml:space="preserve">Analisado o </w:t>
      </w:r>
      <w:r w:rsidR="00C07495" w:rsidRPr="00C07495">
        <w:rPr>
          <w:b/>
          <w:bCs/>
          <w:sz w:val="23"/>
          <w:szCs w:val="23"/>
        </w:rPr>
        <w:t>Projeto de Lei n° 037/2021</w:t>
      </w:r>
      <w:r w:rsidR="00C07495">
        <w:rPr>
          <w:sz w:val="23"/>
          <w:szCs w:val="23"/>
        </w:rPr>
        <w:t xml:space="preserve">, do Legislativo, que dispõe sobre a obrigatoriedade de bares, restaurantes, casas noturnas, de eventos e similares a adotarem medias de auxílio às mulheres que se sintam em situação de perigo, acompanhado do </w:t>
      </w:r>
      <w:r w:rsidR="00C07495" w:rsidRPr="00C07495">
        <w:rPr>
          <w:b/>
          <w:bCs/>
          <w:sz w:val="23"/>
          <w:szCs w:val="23"/>
        </w:rPr>
        <w:t>Parecer Jurídico n° 062/2021-I,</w:t>
      </w:r>
      <w:r w:rsidR="00C07495">
        <w:rPr>
          <w:sz w:val="23"/>
          <w:szCs w:val="23"/>
        </w:rPr>
        <w:t xml:space="preserve"> que conclui que não há óbice a que o referido projeto de lei seja aprovado pela Comissão de Constituição, Legislação e Justiça da Câmara Municipal de Guaíra e posteriormente pelo Excelso Plenário desta Casa. Após discussão da </w:t>
      </w:r>
      <w:proofErr w:type="gramStart"/>
      <w:r w:rsidR="00C07495">
        <w:rPr>
          <w:sz w:val="23"/>
          <w:szCs w:val="23"/>
        </w:rPr>
        <w:t xml:space="preserve">matéria, </w:t>
      </w:r>
      <w:r w:rsidR="00C07495" w:rsidRPr="00FB379E">
        <w:rPr>
          <w:sz w:val="23"/>
          <w:szCs w:val="23"/>
        </w:rPr>
        <w:t xml:space="preserve"> o</w:t>
      </w:r>
      <w:proofErr w:type="gramEnd"/>
      <w:r w:rsidR="00C07495" w:rsidRPr="00FB379E">
        <w:rPr>
          <w:sz w:val="23"/>
          <w:szCs w:val="23"/>
        </w:rPr>
        <w:t xml:space="preserve"> Vereador Givanildo, Relator da </w:t>
      </w:r>
      <w:r w:rsidR="00C07495" w:rsidRPr="00001CC5">
        <w:rPr>
          <w:b/>
          <w:bCs/>
          <w:sz w:val="23"/>
          <w:szCs w:val="23"/>
        </w:rPr>
        <w:t>Comissão de</w:t>
      </w:r>
      <w:r w:rsidR="00C07495" w:rsidRPr="00FB379E">
        <w:rPr>
          <w:sz w:val="23"/>
          <w:szCs w:val="23"/>
        </w:rPr>
        <w:t xml:space="preserve"> </w:t>
      </w:r>
      <w:r w:rsidR="00C07495" w:rsidRPr="00FB379E">
        <w:rPr>
          <w:b/>
          <w:sz w:val="23"/>
          <w:szCs w:val="23"/>
        </w:rPr>
        <w:t>Constituição, Legislação e Justiça</w:t>
      </w:r>
      <w:r w:rsidR="00C07495" w:rsidRPr="00FB379E">
        <w:rPr>
          <w:sz w:val="23"/>
          <w:szCs w:val="23"/>
        </w:rPr>
        <w:t xml:space="preserve"> apresentou Parecer pela admissibilidade e tramitação, sendo que a Vereadora Cristiane e Vereadora </w:t>
      </w:r>
      <w:proofErr w:type="spellStart"/>
      <w:r w:rsidR="00C07495" w:rsidRPr="00FB379E">
        <w:rPr>
          <w:sz w:val="23"/>
          <w:szCs w:val="23"/>
        </w:rPr>
        <w:t>Mirele</w:t>
      </w:r>
      <w:proofErr w:type="spellEnd"/>
      <w:r w:rsidR="00C07495" w:rsidRPr="00FB379E">
        <w:rPr>
          <w:sz w:val="23"/>
          <w:szCs w:val="23"/>
        </w:rPr>
        <w:t xml:space="preserve"> votaram à favor do Parecer, portanto FAVORÁVEL o Parecer da Comissão.</w:t>
      </w:r>
      <w:r w:rsidR="00131AD6">
        <w:rPr>
          <w:sz w:val="23"/>
          <w:szCs w:val="23"/>
        </w:rPr>
        <w:t xml:space="preserve"> Por último foi analisado</w:t>
      </w:r>
      <w:r w:rsidR="003F1547">
        <w:rPr>
          <w:sz w:val="23"/>
          <w:szCs w:val="23"/>
        </w:rPr>
        <w:t xml:space="preserve"> </w:t>
      </w:r>
      <w:r w:rsidR="00131AD6">
        <w:rPr>
          <w:sz w:val="23"/>
          <w:szCs w:val="23"/>
        </w:rPr>
        <w:t xml:space="preserve"> o </w:t>
      </w:r>
      <w:r w:rsidR="00131AD6" w:rsidRPr="00131AD6">
        <w:rPr>
          <w:b/>
          <w:bCs/>
          <w:sz w:val="23"/>
          <w:szCs w:val="23"/>
        </w:rPr>
        <w:t>Projeto de Lei n° 039/2021</w:t>
      </w:r>
      <w:r w:rsidR="00131AD6">
        <w:rPr>
          <w:sz w:val="23"/>
          <w:szCs w:val="23"/>
        </w:rPr>
        <w:t>, do Executivo, que dispõe sobre a instituição do Programa Municipal de aquisição e distribuição gratuita de uniformes escolares aos alunos da rede pública municipal de ensino do Município de Guaíra, Estado do Paraná, e dá outras providências</w:t>
      </w:r>
      <w:r w:rsidR="003F1547">
        <w:rPr>
          <w:sz w:val="23"/>
          <w:szCs w:val="23"/>
        </w:rPr>
        <w:t xml:space="preserve">, acompanhado do </w:t>
      </w:r>
      <w:r w:rsidR="003F1547" w:rsidRPr="003F1547">
        <w:rPr>
          <w:b/>
          <w:bCs/>
          <w:sz w:val="23"/>
          <w:szCs w:val="23"/>
        </w:rPr>
        <w:t>Parecer Jurídico n° 061/2021-I,</w:t>
      </w:r>
      <w:r w:rsidR="003F1547">
        <w:rPr>
          <w:b/>
          <w:bCs/>
          <w:sz w:val="23"/>
          <w:szCs w:val="23"/>
        </w:rPr>
        <w:t xml:space="preserve"> </w:t>
      </w:r>
      <w:r w:rsidR="003F1547">
        <w:rPr>
          <w:sz w:val="23"/>
          <w:szCs w:val="23"/>
        </w:rPr>
        <w:t xml:space="preserve">cuja conclusão é de que, sob o ponto de vista técnico-jurídico, o presente projeto está formalmente adequado à legislação que rege a matéria, tendo sido observados os requisitos exigidos em lei, com redação adequada a pertinente. Após </w:t>
      </w:r>
      <w:proofErr w:type="gramStart"/>
      <w:r w:rsidR="003F1547">
        <w:rPr>
          <w:sz w:val="23"/>
          <w:szCs w:val="23"/>
        </w:rPr>
        <w:t xml:space="preserve">discussão, </w:t>
      </w:r>
      <w:r w:rsidR="00AF1AB4">
        <w:rPr>
          <w:sz w:val="23"/>
          <w:szCs w:val="23"/>
        </w:rPr>
        <w:t xml:space="preserve"> </w:t>
      </w:r>
      <w:r w:rsidR="00EF29B7" w:rsidRPr="00FB379E">
        <w:rPr>
          <w:sz w:val="23"/>
          <w:szCs w:val="23"/>
        </w:rPr>
        <w:t>o</w:t>
      </w:r>
      <w:proofErr w:type="gramEnd"/>
      <w:r w:rsidR="00EF29B7" w:rsidRPr="00FB379E">
        <w:rPr>
          <w:sz w:val="23"/>
          <w:szCs w:val="23"/>
        </w:rPr>
        <w:t xml:space="preserve"> Vereador Givanildo, Relator da Comissão de </w:t>
      </w:r>
      <w:r w:rsidR="00EF29B7" w:rsidRPr="00FB379E">
        <w:rPr>
          <w:b/>
          <w:sz w:val="23"/>
          <w:szCs w:val="23"/>
        </w:rPr>
        <w:t>Constituição, Legislação e Justiça</w:t>
      </w:r>
      <w:r w:rsidR="00EF29B7" w:rsidRPr="00FB379E">
        <w:rPr>
          <w:sz w:val="23"/>
          <w:szCs w:val="23"/>
        </w:rPr>
        <w:t xml:space="preserve"> apresentou Parecer pela admissibilidade e tramitação, sendo que a Vereadora Cristiane e Vereadora </w:t>
      </w:r>
      <w:proofErr w:type="spellStart"/>
      <w:r w:rsidR="00EF29B7" w:rsidRPr="00FB379E">
        <w:rPr>
          <w:sz w:val="23"/>
          <w:szCs w:val="23"/>
        </w:rPr>
        <w:t>Mirele</w:t>
      </w:r>
      <w:proofErr w:type="spellEnd"/>
      <w:r w:rsidR="00EF29B7" w:rsidRPr="00FB379E">
        <w:rPr>
          <w:sz w:val="23"/>
          <w:szCs w:val="23"/>
        </w:rPr>
        <w:t xml:space="preserve"> votaram à favor do Parecer, portanto FAVORÁVEL o Parecer da Comissão. </w:t>
      </w:r>
      <w:r w:rsidR="003F1547">
        <w:rPr>
          <w:sz w:val="23"/>
          <w:szCs w:val="23"/>
        </w:rPr>
        <w:t xml:space="preserve">Da mesma forma o Vereador Sérgio, Relator da </w:t>
      </w:r>
      <w:r w:rsidR="003F1547" w:rsidRPr="005521A4">
        <w:rPr>
          <w:b/>
          <w:bCs/>
          <w:sz w:val="23"/>
          <w:szCs w:val="23"/>
        </w:rPr>
        <w:t>Comissão de Educação, Saúde e Assistência</w:t>
      </w:r>
      <w:r w:rsidR="003F1547">
        <w:rPr>
          <w:sz w:val="23"/>
          <w:szCs w:val="23"/>
        </w:rPr>
        <w:t xml:space="preserve"> apresentou Parecer pela admissibilidade e tramitação, sendo que o Vereador José Cirineu e o Vereador Givanildo votaram </w:t>
      </w:r>
      <w:proofErr w:type="gramStart"/>
      <w:r w:rsidR="003F1547">
        <w:rPr>
          <w:sz w:val="23"/>
          <w:szCs w:val="23"/>
        </w:rPr>
        <w:t>à</w:t>
      </w:r>
      <w:proofErr w:type="gramEnd"/>
      <w:r w:rsidR="003F1547">
        <w:rPr>
          <w:sz w:val="23"/>
          <w:szCs w:val="23"/>
        </w:rPr>
        <w:t xml:space="preserve"> favor do Parecer, portanto favorável o Parecer da </w:t>
      </w:r>
      <w:proofErr w:type="spellStart"/>
      <w:r w:rsidR="003F1547">
        <w:rPr>
          <w:sz w:val="23"/>
          <w:szCs w:val="23"/>
        </w:rPr>
        <w:t>Comissão.</w:t>
      </w:r>
      <w:r w:rsidR="00BB51BB" w:rsidRPr="00FB379E">
        <w:rPr>
          <w:sz w:val="23"/>
          <w:szCs w:val="23"/>
        </w:rPr>
        <w:t>Nada</w:t>
      </w:r>
      <w:proofErr w:type="spellEnd"/>
      <w:r w:rsidR="00BB51BB" w:rsidRPr="00FB379E">
        <w:rPr>
          <w:sz w:val="23"/>
          <w:szCs w:val="23"/>
        </w:rPr>
        <w:t xml:space="preserve"> mais havendo a ser tratado, foi encerrada a reunião, sendo lavrada a presente ata, que após lida e achada conforme será assinada.</w:t>
      </w:r>
      <w:r w:rsidR="00F70F43" w:rsidRPr="00FB379E">
        <w:rPr>
          <w:sz w:val="23"/>
          <w:szCs w:val="23"/>
        </w:rPr>
        <w:t xml:space="preserve"> </w:t>
      </w:r>
      <w:r w:rsidR="00E571B4" w:rsidRPr="00FB379E">
        <w:rPr>
          <w:sz w:val="23"/>
          <w:szCs w:val="23"/>
        </w:rPr>
        <w:t xml:space="preserve">Eu________ Andréa </w:t>
      </w:r>
      <w:proofErr w:type="spellStart"/>
      <w:r w:rsidR="00E571B4" w:rsidRPr="00FB379E">
        <w:rPr>
          <w:sz w:val="23"/>
          <w:szCs w:val="23"/>
        </w:rPr>
        <w:t>M.</w:t>
      </w:r>
      <w:proofErr w:type="gramStart"/>
      <w:r w:rsidR="00E571B4" w:rsidRPr="00FB379E">
        <w:rPr>
          <w:sz w:val="23"/>
          <w:szCs w:val="23"/>
        </w:rPr>
        <w:t>S.Schimmel</w:t>
      </w:r>
      <w:proofErr w:type="spellEnd"/>
      <w:proofErr w:type="gramEnd"/>
      <w:r w:rsidR="00E571B4" w:rsidRPr="00FB379E">
        <w:rPr>
          <w:sz w:val="23"/>
          <w:szCs w:val="23"/>
        </w:rPr>
        <w:t xml:space="preserve">, lavrei a presente, que subscrevo. Câmara Municipal de Guaíra, em </w:t>
      </w:r>
      <w:r w:rsidR="003F1547">
        <w:rPr>
          <w:sz w:val="23"/>
          <w:szCs w:val="23"/>
        </w:rPr>
        <w:t>18</w:t>
      </w:r>
      <w:r w:rsidR="00FB379E" w:rsidRPr="00FB379E">
        <w:rPr>
          <w:sz w:val="23"/>
          <w:szCs w:val="23"/>
        </w:rPr>
        <w:t xml:space="preserve"> de </w:t>
      </w:r>
      <w:r w:rsidR="003F1547">
        <w:rPr>
          <w:sz w:val="23"/>
          <w:szCs w:val="23"/>
        </w:rPr>
        <w:t>agosto</w:t>
      </w:r>
      <w:r w:rsidR="00E571B4" w:rsidRPr="00FB379E">
        <w:rPr>
          <w:sz w:val="23"/>
          <w:szCs w:val="23"/>
        </w:rPr>
        <w:t xml:space="preserve"> de 2021.</w:t>
      </w: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7759E51C" w14:textId="77777777" w:rsidR="006225ED" w:rsidRPr="00FB379E" w:rsidRDefault="0027676E" w:rsidP="006225ED">
      <w:pPr>
        <w:jc w:val="both"/>
        <w:rPr>
          <w:b/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4EB75117" w14:textId="77777777" w:rsidR="00AE0CAB" w:rsidRPr="00FB379E" w:rsidRDefault="00AE0CAB" w:rsidP="006225ED">
      <w:pPr>
        <w:jc w:val="both"/>
        <w:rPr>
          <w:sz w:val="23"/>
          <w:szCs w:val="23"/>
        </w:rPr>
      </w:pPr>
    </w:p>
    <w:p w14:paraId="69AECB2D" w14:textId="77777777" w:rsidR="00F43E5B" w:rsidRPr="00FB379E" w:rsidRDefault="00F43E5B" w:rsidP="006225ED">
      <w:pPr>
        <w:jc w:val="both"/>
        <w:rPr>
          <w:sz w:val="23"/>
          <w:szCs w:val="23"/>
        </w:rPr>
      </w:pPr>
    </w:p>
    <w:p w14:paraId="71B565CC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4251127" w14:textId="1D04DD1D" w:rsidR="00D112C4" w:rsidRPr="003F1547" w:rsidRDefault="00D112C4" w:rsidP="00D112C4">
      <w:pPr>
        <w:jc w:val="right"/>
        <w:rPr>
          <w:sz w:val="18"/>
          <w:szCs w:val="18"/>
        </w:rPr>
      </w:pPr>
      <w:r w:rsidRPr="003F1547">
        <w:rPr>
          <w:sz w:val="18"/>
          <w:szCs w:val="18"/>
        </w:rPr>
        <w:t>(Ata n° 10/2021 – Reunião Conjunta – fls. 0</w:t>
      </w:r>
      <w:r>
        <w:rPr>
          <w:sz w:val="18"/>
          <w:szCs w:val="18"/>
        </w:rPr>
        <w:t>4</w:t>
      </w:r>
      <w:r w:rsidRPr="003F1547">
        <w:rPr>
          <w:sz w:val="18"/>
          <w:szCs w:val="18"/>
        </w:rPr>
        <w:t>)</w:t>
      </w:r>
    </w:p>
    <w:p w14:paraId="7D0FF7F4" w14:textId="77777777" w:rsidR="00D112C4" w:rsidRPr="00FB379E" w:rsidRDefault="00D112C4" w:rsidP="00D112C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</w:p>
    <w:p w14:paraId="618441A8" w14:textId="40D948DF" w:rsidR="003F1547" w:rsidRPr="003F1547" w:rsidRDefault="00AE0CAB" w:rsidP="00D112C4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- </w:t>
      </w:r>
      <w:r w:rsidR="008773AA" w:rsidRPr="00FB379E">
        <w:rPr>
          <w:sz w:val="23"/>
          <w:szCs w:val="23"/>
        </w:rPr>
        <w:t>Presidente</w:t>
      </w: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77777777" w:rsidR="008773AA" w:rsidRPr="00FB379E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77777777" w:rsidR="00AE0CAB" w:rsidRPr="00FB379E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 xml:space="preserve">MIRELE PAUAL CETTO LEITE </w:t>
      </w:r>
      <w:r w:rsidRPr="00FB379E">
        <w:rPr>
          <w:sz w:val="23"/>
          <w:szCs w:val="23"/>
        </w:rPr>
        <w:t xml:space="preserve">– Secretária </w:t>
      </w:r>
    </w:p>
    <w:p w14:paraId="70BEC16B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10F1F41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1C2EE458" w14:textId="77777777" w:rsidR="00BB51BB" w:rsidRPr="00FB379E" w:rsidRDefault="00BB51BB" w:rsidP="006225ED">
      <w:pPr>
        <w:jc w:val="both"/>
        <w:rPr>
          <w:sz w:val="23"/>
          <w:szCs w:val="23"/>
        </w:rPr>
      </w:pPr>
    </w:p>
    <w:p w14:paraId="4DFAD4BE" w14:textId="79DC3221" w:rsidR="008773AA" w:rsidRPr="00FB379E" w:rsidRDefault="00705E8C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de </w:t>
      </w:r>
      <w:r w:rsidR="003F1547">
        <w:rPr>
          <w:b/>
          <w:sz w:val="23"/>
          <w:szCs w:val="23"/>
        </w:rPr>
        <w:t>Finanças, Orçamento e Fiscalização</w:t>
      </w:r>
    </w:p>
    <w:p w14:paraId="2AC04F85" w14:textId="77777777" w:rsidR="00375E0C" w:rsidRPr="00FB379E" w:rsidRDefault="00375E0C" w:rsidP="006225ED">
      <w:pPr>
        <w:jc w:val="both"/>
        <w:rPr>
          <w:sz w:val="23"/>
          <w:szCs w:val="23"/>
        </w:rPr>
      </w:pPr>
    </w:p>
    <w:p w14:paraId="2EB77AA2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FE8601C" w14:textId="77777777" w:rsidR="008F040D" w:rsidRPr="00FB379E" w:rsidRDefault="008F040D" w:rsidP="008F040D">
      <w:pPr>
        <w:jc w:val="right"/>
        <w:rPr>
          <w:sz w:val="23"/>
          <w:szCs w:val="23"/>
        </w:rPr>
      </w:pPr>
    </w:p>
    <w:p w14:paraId="20BBE20C" w14:textId="7E657D13" w:rsidR="005605D6" w:rsidRPr="00FB379E" w:rsidRDefault="003F1547" w:rsidP="006225E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VALBERTO PAIXÃO DA SILVA</w:t>
      </w:r>
      <w:r w:rsidR="00705E8C" w:rsidRPr="00FB379E">
        <w:rPr>
          <w:b/>
          <w:sz w:val="23"/>
          <w:szCs w:val="23"/>
        </w:rPr>
        <w:t xml:space="preserve"> </w:t>
      </w:r>
      <w:proofErr w:type="gramStart"/>
      <w:r w:rsidR="00705E8C" w:rsidRPr="00FB379E">
        <w:rPr>
          <w:b/>
          <w:sz w:val="23"/>
          <w:szCs w:val="23"/>
        </w:rPr>
        <w:t xml:space="preserve">- </w:t>
      </w:r>
      <w:r w:rsidR="00705E8C" w:rsidRPr="00FB379E">
        <w:rPr>
          <w:sz w:val="23"/>
          <w:szCs w:val="23"/>
        </w:rPr>
        <w:t xml:space="preserve"> Presidente</w:t>
      </w:r>
      <w:proofErr w:type="gramEnd"/>
    </w:p>
    <w:p w14:paraId="62DBB1F6" w14:textId="77777777" w:rsidR="005605D6" w:rsidRPr="00FB379E" w:rsidRDefault="005605D6" w:rsidP="006225ED">
      <w:pPr>
        <w:jc w:val="both"/>
        <w:rPr>
          <w:b/>
          <w:sz w:val="23"/>
          <w:szCs w:val="23"/>
        </w:rPr>
      </w:pPr>
    </w:p>
    <w:p w14:paraId="21470EC6" w14:textId="02418056" w:rsidR="00E571B4" w:rsidRPr="00FB379E" w:rsidRDefault="003F1547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CRISTIANE GIANGARELLI</w:t>
      </w:r>
      <w:r w:rsidR="005605D6" w:rsidRPr="00FB379E">
        <w:rPr>
          <w:b/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– Relator</w:t>
      </w:r>
      <w:r>
        <w:rPr>
          <w:sz w:val="23"/>
          <w:szCs w:val="23"/>
        </w:rPr>
        <w:t>a</w:t>
      </w:r>
    </w:p>
    <w:p w14:paraId="3E0E84B1" w14:textId="77777777" w:rsidR="004E14D2" w:rsidRPr="00FB379E" w:rsidRDefault="004E14D2" w:rsidP="005605D6">
      <w:pPr>
        <w:jc w:val="both"/>
        <w:rPr>
          <w:b/>
          <w:sz w:val="23"/>
          <w:szCs w:val="23"/>
        </w:rPr>
      </w:pPr>
    </w:p>
    <w:p w14:paraId="4E054E12" w14:textId="6DC31A7A" w:rsidR="00E62CC8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S</w:t>
      </w:r>
      <w:r w:rsidR="003F1547">
        <w:rPr>
          <w:b/>
          <w:sz w:val="23"/>
          <w:szCs w:val="23"/>
        </w:rPr>
        <w:t>ANDRO SABINO BORGES</w:t>
      </w:r>
      <w:r w:rsidR="00705E8C" w:rsidRPr="00FB379E">
        <w:rPr>
          <w:b/>
          <w:sz w:val="23"/>
          <w:szCs w:val="23"/>
        </w:rPr>
        <w:t xml:space="preserve"> </w:t>
      </w:r>
      <w:r w:rsidR="00E62CC8" w:rsidRPr="00FB379E">
        <w:rPr>
          <w:sz w:val="23"/>
          <w:szCs w:val="23"/>
        </w:rPr>
        <w:t>–</w:t>
      </w:r>
      <w:r w:rsidR="00705E8C" w:rsidRPr="00FB379E">
        <w:rPr>
          <w:sz w:val="23"/>
          <w:szCs w:val="23"/>
        </w:rPr>
        <w:t xml:space="preserve"> Secretário</w:t>
      </w:r>
    </w:p>
    <w:p w14:paraId="3C90E53A" w14:textId="77777777" w:rsidR="00FB379E" w:rsidRDefault="00FB379E" w:rsidP="005605D6">
      <w:pPr>
        <w:jc w:val="both"/>
        <w:rPr>
          <w:sz w:val="23"/>
          <w:szCs w:val="23"/>
        </w:rPr>
      </w:pPr>
    </w:p>
    <w:p w14:paraId="1DB6B000" w14:textId="77777777" w:rsidR="00FB379E" w:rsidRDefault="00FB379E" w:rsidP="005605D6">
      <w:pPr>
        <w:jc w:val="both"/>
        <w:rPr>
          <w:sz w:val="23"/>
          <w:szCs w:val="23"/>
        </w:rPr>
      </w:pPr>
    </w:p>
    <w:p w14:paraId="048A9FE2" w14:textId="27F0F169" w:rsidR="00FB379E" w:rsidRDefault="00FB379E" w:rsidP="005605D6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</w:t>
      </w:r>
      <w:r w:rsidR="003F1547">
        <w:rPr>
          <w:b/>
          <w:sz w:val="23"/>
          <w:szCs w:val="23"/>
        </w:rPr>
        <w:t>de Educação, Saúde e Assistência</w:t>
      </w:r>
    </w:p>
    <w:p w14:paraId="55245733" w14:textId="77777777" w:rsidR="005425C6" w:rsidRDefault="005425C6" w:rsidP="005605D6">
      <w:pPr>
        <w:jc w:val="both"/>
        <w:rPr>
          <w:b/>
          <w:sz w:val="23"/>
          <w:szCs w:val="23"/>
        </w:rPr>
      </w:pPr>
    </w:p>
    <w:p w14:paraId="6E321EE9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13D8B341" w14:textId="77777777" w:rsidR="00FB379E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JOSÉ CIRINEU MACHADO – </w:t>
      </w:r>
      <w:r>
        <w:rPr>
          <w:sz w:val="23"/>
          <w:szCs w:val="23"/>
        </w:rPr>
        <w:t>Presidente</w:t>
      </w:r>
    </w:p>
    <w:p w14:paraId="7B617996" w14:textId="77777777" w:rsidR="00FB379E" w:rsidRDefault="00FB379E" w:rsidP="005605D6">
      <w:pPr>
        <w:jc w:val="both"/>
        <w:rPr>
          <w:sz w:val="23"/>
          <w:szCs w:val="23"/>
        </w:rPr>
      </w:pPr>
    </w:p>
    <w:p w14:paraId="65825970" w14:textId="244DA099" w:rsidR="00FB379E" w:rsidRDefault="003F1547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SÉRGIO KORB BASTOS</w:t>
      </w:r>
      <w:r w:rsidR="00FB379E">
        <w:rPr>
          <w:sz w:val="23"/>
          <w:szCs w:val="23"/>
        </w:rPr>
        <w:t xml:space="preserve"> – Relator</w:t>
      </w:r>
    </w:p>
    <w:p w14:paraId="54AE17E5" w14:textId="77777777" w:rsidR="00FB379E" w:rsidRDefault="00FB379E" w:rsidP="005605D6">
      <w:pPr>
        <w:jc w:val="both"/>
        <w:rPr>
          <w:sz w:val="23"/>
          <w:szCs w:val="23"/>
        </w:rPr>
      </w:pPr>
    </w:p>
    <w:p w14:paraId="35D78FD9" w14:textId="3757CA31" w:rsidR="00FB379E" w:rsidRPr="00FB379E" w:rsidRDefault="003F1547" w:rsidP="005605D6">
      <w:pPr>
        <w:jc w:val="both"/>
        <w:rPr>
          <w:sz w:val="23"/>
          <w:szCs w:val="23"/>
        </w:rPr>
      </w:pPr>
      <w:r w:rsidRPr="003F1547">
        <w:rPr>
          <w:b/>
          <w:bCs/>
          <w:sz w:val="23"/>
          <w:szCs w:val="23"/>
        </w:rPr>
        <w:t>GIVANILDO JOSÉ TIROLTI</w:t>
      </w:r>
      <w:r w:rsidR="00FB379E">
        <w:rPr>
          <w:sz w:val="23"/>
          <w:szCs w:val="23"/>
        </w:rPr>
        <w:t xml:space="preserve"> – Secretário.</w:t>
      </w:r>
    </w:p>
    <w:p w14:paraId="29B641A3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5000E0D5" w14:textId="77777777" w:rsidR="00FB379E" w:rsidRPr="00FB379E" w:rsidRDefault="00FB379E" w:rsidP="005605D6">
      <w:pPr>
        <w:jc w:val="both"/>
        <w:rPr>
          <w:b/>
          <w:sz w:val="23"/>
          <w:szCs w:val="23"/>
        </w:rPr>
      </w:pPr>
    </w:p>
    <w:p w14:paraId="4CBE2451" w14:textId="77777777" w:rsidR="005C5875" w:rsidRPr="00FB379E" w:rsidRDefault="005C5875" w:rsidP="005605D6">
      <w:pPr>
        <w:jc w:val="both"/>
        <w:rPr>
          <w:sz w:val="23"/>
          <w:szCs w:val="23"/>
        </w:rPr>
      </w:pPr>
    </w:p>
    <w:p w14:paraId="35842892" w14:textId="77777777" w:rsidR="00BB51BB" w:rsidRPr="00FB379E" w:rsidRDefault="00BB51BB" w:rsidP="005605D6">
      <w:pPr>
        <w:jc w:val="both"/>
        <w:rPr>
          <w:sz w:val="23"/>
          <w:szCs w:val="23"/>
        </w:rPr>
      </w:pPr>
    </w:p>
    <w:p w14:paraId="2A152728" w14:textId="77777777" w:rsidR="008773AA" w:rsidRPr="00FB379E" w:rsidRDefault="009F6601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Demais presentes:</w:t>
      </w:r>
    </w:p>
    <w:sectPr w:rsidR="008773AA" w:rsidRPr="00FB379E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1CC5"/>
    <w:rsid w:val="000028AF"/>
    <w:rsid w:val="00066D27"/>
    <w:rsid w:val="00085544"/>
    <w:rsid w:val="000A1693"/>
    <w:rsid w:val="000A28D3"/>
    <w:rsid w:val="000D06ED"/>
    <w:rsid w:val="000F21DB"/>
    <w:rsid w:val="00114372"/>
    <w:rsid w:val="00131AD6"/>
    <w:rsid w:val="0015744A"/>
    <w:rsid w:val="00185156"/>
    <w:rsid w:val="00204611"/>
    <w:rsid w:val="002179BF"/>
    <w:rsid w:val="0022621B"/>
    <w:rsid w:val="00261BCD"/>
    <w:rsid w:val="00264C74"/>
    <w:rsid w:val="0027676E"/>
    <w:rsid w:val="0029083D"/>
    <w:rsid w:val="00290D46"/>
    <w:rsid w:val="002A3122"/>
    <w:rsid w:val="002A5E4C"/>
    <w:rsid w:val="002A7D82"/>
    <w:rsid w:val="002D64B2"/>
    <w:rsid w:val="00375E0C"/>
    <w:rsid w:val="003A46AE"/>
    <w:rsid w:val="003F1547"/>
    <w:rsid w:val="004371BD"/>
    <w:rsid w:val="004723EA"/>
    <w:rsid w:val="00487B8F"/>
    <w:rsid w:val="00497949"/>
    <w:rsid w:val="004A0A50"/>
    <w:rsid w:val="004E14D2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6225ED"/>
    <w:rsid w:val="00643C1A"/>
    <w:rsid w:val="006C45CD"/>
    <w:rsid w:val="00705E8C"/>
    <w:rsid w:val="00720556"/>
    <w:rsid w:val="00733800"/>
    <w:rsid w:val="00781A7D"/>
    <w:rsid w:val="007E1B5B"/>
    <w:rsid w:val="00804387"/>
    <w:rsid w:val="008068B6"/>
    <w:rsid w:val="00832AA3"/>
    <w:rsid w:val="0087000D"/>
    <w:rsid w:val="008773AA"/>
    <w:rsid w:val="008B3B71"/>
    <w:rsid w:val="008D2CD3"/>
    <w:rsid w:val="008F040D"/>
    <w:rsid w:val="00921DED"/>
    <w:rsid w:val="00925BE6"/>
    <w:rsid w:val="00946B8F"/>
    <w:rsid w:val="00964886"/>
    <w:rsid w:val="009678A3"/>
    <w:rsid w:val="00992EE1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5FAA"/>
    <w:rsid w:val="00AB0DCF"/>
    <w:rsid w:val="00AE0CAB"/>
    <w:rsid w:val="00AF1AB4"/>
    <w:rsid w:val="00B01325"/>
    <w:rsid w:val="00B17573"/>
    <w:rsid w:val="00B7449D"/>
    <w:rsid w:val="00BB51BB"/>
    <w:rsid w:val="00BD38FE"/>
    <w:rsid w:val="00BD4899"/>
    <w:rsid w:val="00C07495"/>
    <w:rsid w:val="00C24CE6"/>
    <w:rsid w:val="00C57A9E"/>
    <w:rsid w:val="00C66578"/>
    <w:rsid w:val="00C8571E"/>
    <w:rsid w:val="00C8651F"/>
    <w:rsid w:val="00C868BA"/>
    <w:rsid w:val="00CB3854"/>
    <w:rsid w:val="00CB3F71"/>
    <w:rsid w:val="00CE7269"/>
    <w:rsid w:val="00CE7976"/>
    <w:rsid w:val="00D03CDE"/>
    <w:rsid w:val="00D112C4"/>
    <w:rsid w:val="00D149F7"/>
    <w:rsid w:val="00D55A43"/>
    <w:rsid w:val="00D55C6A"/>
    <w:rsid w:val="00D660E0"/>
    <w:rsid w:val="00DC115D"/>
    <w:rsid w:val="00DE2ACE"/>
    <w:rsid w:val="00E1223E"/>
    <w:rsid w:val="00E56397"/>
    <w:rsid w:val="00E571B4"/>
    <w:rsid w:val="00E62CC8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553AD"/>
    <w:rsid w:val="00F70F43"/>
    <w:rsid w:val="00F73FAB"/>
    <w:rsid w:val="00FA3125"/>
    <w:rsid w:val="00FA50C9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4665-F409-480D-A2D3-4090A40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2157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12</cp:revision>
  <cp:lastPrinted>2021-08-24T17:19:00Z</cp:lastPrinted>
  <dcterms:created xsi:type="dcterms:W3CDTF">2021-08-18T17:07:00Z</dcterms:created>
  <dcterms:modified xsi:type="dcterms:W3CDTF">2021-08-24T17:22:00Z</dcterms:modified>
</cp:coreProperties>
</file>