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DD153" w14:textId="228312F5" w:rsidR="00804387" w:rsidRPr="00FB379E" w:rsidRDefault="006225ED" w:rsidP="006225ED">
      <w:pPr>
        <w:jc w:val="both"/>
        <w:rPr>
          <w:b/>
          <w:sz w:val="23"/>
          <w:szCs w:val="23"/>
        </w:rPr>
      </w:pPr>
      <w:r w:rsidRPr="00FB379E">
        <w:rPr>
          <w:b/>
          <w:sz w:val="23"/>
          <w:szCs w:val="23"/>
        </w:rPr>
        <w:t xml:space="preserve">ATA Nº </w:t>
      </w:r>
      <w:r w:rsidR="00FA50C9">
        <w:rPr>
          <w:b/>
          <w:sz w:val="23"/>
          <w:szCs w:val="23"/>
        </w:rPr>
        <w:t>1</w:t>
      </w:r>
      <w:r w:rsidR="00BA714E">
        <w:rPr>
          <w:b/>
          <w:sz w:val="23"/>
          <w:szCs w:val="23"/>
        </w:rPr>
        <w:t>3</w:t>
      </w:r>
      <w:r w:rsidRPr="00FB379E">
        <w:rPr>
          <w:b/>
          <w:sz w:val="23"/>
          <w:szCs w:val="23"/>
        </w:rPr>
        <w:t>/20</w:t>
      </w:r>
      <w:r w:rsidR="00F73FAB" w:rsidRPr="00FB379E">
        <w:rPr>
          <w:b/>
          <w:sz w:val="23"/>
          <w:szCs w:val="23"/>
        </w:rPr>
        <w:t>2</w:t>
      </w:r>
      <w:r w:rsidR="00D660E0" w:rsidRPr="00FB379E">
        <w:rPr>
          <w:b/>
          <w:sz w:val="23"/>
          <w:szCs w:val="23"/>
        </w:rPr>
        <w:t>1</w:t>
      </w:r>
      <w:r w:rsidRPr="00FB379E">
        <w:rPr>
          <w:b/>
          <w:sz w:val="23"/>
          <w:szCs w:val="23"/>
        </w:rPr>
        <w:t xml:space="preserve"> - REUNIÃO CONJUNTA DAS COMISSÕES DE CONSTITUIÇÃO, LEGISLAÇÃO E JUSTIÇA</w:t>
      </w:r>
      <w:r w:rsidR="0060516B">
        <w:rPr>
          <w:b/>
          <w:sz w:val="23"/>
          <w:szCs w:val="23"/>
        </w:rPr>
        <w:t xml:space="preserve"> E DE</w:t>
      </w:r>
      <w:r w:rsidR="00567902" w:rsidRPr="00FB379E">
        <w:rPr>
          <w:b/>
          <w:sz w:val="23"/>
          <w:szCs w:val="23"/>
        </w:rPr>
        <w:t xml:space="preserve"> </w:t>
      </w:r>
      <w:r w:rsidR="00733800">
        <w:rPr>
          <w:b/>
          <w:sz w:val="23"/>
          <w:szCs w:val="23"/>
        </w:rPr>
        <w:t>FINANÇAS, ORÇAMENTO E FISCALIZAÇÃO</w:t>
      </w:r>
    </w:p>
    <w:p w14:paraId="7E843E55" w14:textId="77777777" w:rsidR="005C5875" w:rsidRPr="009A1A5B" w:rsidRDefault="005C5875" w:rsidP="006225ED">
      <w:pPr>
        <w:jc w:val="both"/>
        <w:rPr>
          <w:b/>
          <w:sz w:val="26"/>
          <w:szCs w:val="26"/>
        </w:rPr>
      </w:pPr>
    </w:p>
    <w:p w14:paraId="141054F4" w14:textId="69AEBF1C" w:rsidR="00230D61" w:rsidRPr="00F4759E" w:rsidRDefault="006225ED" w:rsidP="00230D61">
      <w:pPr>
        <w:jc w:val="both"/>
        <w:rPr>
          <w:sz w:val="24"/>
          <w:szCs w:val="24"/>
        </w:rPr>
      </w:pPr>
      <w:r w:rsidRPr="00F4759E">
        <w:rPr>
          <w:sz w:val="24"/>
          <w:szCs w:val="24"/>
        </w:rPr>
        <w:t>Ao</w:t>
      </w:r>
      <w:r w:rsidR="00AA5FAA" w:rsidRPr="00F4759E">
        <w:rPr>
          <w:sz w:val="24"/>
          <w:szCs w:val="24"/>
        </w:rPr>
        <w:t>s</w:t>
      </w:r>
      <w:r w:rsidR="004371BD" w:rsidRPr="00F4759E">
        <w:rPr>
          <w:sz w:val="24"/>
          <w:szCs w:val="24"/>
        </w:rPr>
        <w:t xml:space="preserve"> </w:t>
      </w:r>
      <w:r w:rsidR="00BA714E" w:rsidRPr="00F4759E">
        <w:rPr>
          <w:sz w:val="24"/>
          <w:szCs w:val="24"/>
        </w:rPr>
        <w:t xml:space="preserve">vinte e dois </w:t>
      </w:r>
      <w:r w:rsidRPr="00F4759E">
        <w:rPr>
          <w:sz w:val="24"/>
          <w:szCs w:val="24"/>
        </w:rPr>
        <w:t>dia</w:t>
      </w:r>
      <w:r w:rsidR="000F21DB" w:rsidRPr="00F4759E">
        <w:rPr>
          <w:sz w:val="24"/>
          <w:szCs w:val="24"/>
        </w:rPr>
        <w:t>s</w:t>
      </w:r>
      <w:r w:rsidRPr="00F4759E">
        <w:rPr>
          <w:sz w:val="24"/>
          <w:szCs w:val="24"/>
        </w:rPr>
        <w:t xml:space="preserve"> do</w:t>
      </w:r>
      <w:r w:rsidR="0029083D" w:rsidRPr="00F4759E">
        <w:rPr>
          <w:sz w:val="24"/>
          <w:szCs w:val="24"/>
        </w:rPr>
        <w:t xml:space="preserve"> </w:t>
      </w:r>
      <w:r w:rsidR="005605D6" w:rsidRPr="00F4759E">
        <w:rPr>
          <w:sz w:val="24"/>
          <w:szCs w:val="24"/>
        </w:rPr>
        <w:t>m</w:t>
      </w:r>
      <w:r w:rsidRPr="00F4759E">
        <w:rPr>
          <w:sz w:val="24"/>
          <w:szCs w:val="24"/>
        </w:rPr>
        <w:t>ês</w:t>
      </w:r>
      <w:r w:rsidR="0029083D" w:rsidRPr="00F4759E">
        <w:rPr>
          <w:sz w:val="24"/>
          <w:szCs w:val="24"/>
        </w:rPr>
        <w:t xml:space="preserve"> </w:t>
      </w:r>
      <w:r w:rsidRPr="00F4759E">
        <w:rPr>
          <w:sz w:val="24"/>
          <w:szCs w:val="24"/>
        </w:rPr>
        <w:t>de</w:t>
      </w:r>
      <w:r w:rsidR="00733800" w:rsidRPr="00F4759E">
        <w:rPr>
          <w:sz w:val="24"/>
          <w:szCs w:val="24"/>
        </w:rPr>
        <w:t xml:space="preserve"> </w:t>
      </w:r>
      <w:r w:rsidR="0060516B" w:rsidRPr="00F4759E">
        <w:rPr>
          <w:sz w:val="24"/>
          <w:szCs w:val="24"/>
        </w:rPr>
        <w:t>setembro</w:t>
      </w:r>
      <w:r w:rsidRPr="00F4759E">
        <w:rPr>
          <w:sz w:val="24"/>
          <w:szCs w:val="24"/>
        </w:rPr>
        <w:t xml:space="preserve"> de dois mil </w:t>
      </w:r>
      <w:r w:rsidR="005605D6" w:rsidRPr="00F4759E">
        <w:rPr>
          <w:sz w:val="24"/>
          <w:szCs w:val="24"/>
        </w:rPr>
        <w:t>e vinte</w:t>
      </w:r>
      <w:r w:rsidR="00D660E0" w:rsidRPr="00F4759E">
        <w:rPr>
          <w:sz w:val="24"/>
          <w:szCs w:val="24"/>
        </w:rPr>
        <w:t xml:space="preserve"> e um</w:t>
      </w:r>
      <w:r w:rsidRPr="00F4759E">
        <w:rPr>
          <w:sz w:val="24"/>
          <w:szCs w:val="24"/>
        </w:rPr>
        <w:t xml:space="preserve">, às </w:t>
      </w:r>
      <w:r w:rsidR="00EB0AD2" w:rsidRPr="00F4759E">
        <w:rPr>
          <w:sz w:val="24"/>
          <w:szCs w:val="24"/>
        </w:rPr>
        <w:t>8</w:t>
      </w:r>
      <w:r w:rsidR="004371BD" w:rsidRPr="00F4759E">
        <w:rPr>
          <w:sz w:val="24"/>
          <w:szCs w:val="24"/>
        </w:rPr>
        <w:t xml:space="preserve"> horas</w:t>
      </w:r>
      <w:r w:rsidR="000F21DB" w:rsidRPr="00F4759E">
        <w:rPr>
          <w:sz w:val="24"/>
          <w:szCs w:val="24"/>
        </w:rPr>
        <w:t>,</w:t>
      </w:r>
      <w:r w:rsidRPr="00F4759E">
        <w:rPr>
          <w:sz w:val="24"/>
          <w:szCs w:val="24"/>
        </w:rPr>
        <w:t xml:space="preserve"> na sala de </w:t>
      </w:r>
      <w:r w:rsidR="005605D6" w:rsidRPr="00F4759E">
        <w:rPr>
          <w:sz w:val="24"/>
          <w:szCs w:val="24"/>
        </w:rPr>
        <w:t>reuniões da</w:t>
      </w:r>
      <w:r w:rsidRPr="00F4759E">
        <w:rPr>
          <w:sz w:val="24"/>
          <w:szCs w:val="24"/>
        </w:rPr>
        <w:t xml:space="preserve"> Câmara Municipal de Guaíra, Estado do </w:t>
      </w:r>
      <w:r w:rsidR="005605D6" w:rsidRPr="00F4759E">
        <w:rPr>
          <w:sz w:val="24"/>
          <w:szCs w:val="24"/>
        </w:rPr>
        <w:t>Paraná, foi</w:t>
      </w:r>
      <w:r w:rsidRPr="00F4759E">
        <w:rPr>
          <w:sz w:val="24"/>
          <w:szCs w:val="24"/>
        </w:rPr>
        <w:t xml:space="preserve"> realizada reunião</w:t>
      </w:r>
      <w:r w:rsidR="00B01325" w:rsidRPr="00F4759E">
        <w:rPr>
          <w:sz w:val="24"/>
          <w:szCs w:val="24"/>
        </w:rPr>
        <w:t xml:space="preserve"> </w:t>
      </w:r>
      <w:r w:rsidR="008773AA" w:rsidRPr="00F4759E">
        <w:rPr>
          <w:sz w:val="24"/>
          <w:szCs w:val="24"/>
        </w:rPr>
        <w:t>ordinária</w:t>
      </w:r>
      <w:r w:rsidR="00733800" w:rsidRPr="00F4759E">
        <w:rPr>
          <w:sz w:val="24"/>
          <w:szCs w:val="24"/>
        </w:rPr>
        <w:t xml:space="preserve"> </w:t>
      </w:r>
      <w:r w:rsidRPr="00F4759E">
        <w:rPr>
          <w:sz w:val="24"/>
          <w:szCs w:val="24"/>
        </w:rPr>
        <w:t>das comissões acima citadas,</w:t>
      </w:r>
      <w:r w:rsidR="00733800" w:rsidRPr="00F4759E">
        <w:rPr>
          <w:sz w:val="24"/>
          <w:szCs w:val="24"/>
        </w:rPr>
        <w:t xml:space="preserve"> realizada de forma conjunta  por decisão de seus membros, </w:t>
      </w:r>
      <w:r w:rsidR="00A0465C" w:rsidRPr="00F4759E">
        <w:rPr>
          <w:sz w:val="24"/>
          <w:szCs w:val="24"/>
        </w:rPr>
        <w:t xml:space="preserve"> para análise de matéria</w:t>
      </w:r>
      <w:r w:rsidR="00733800" w:rsidRPr="00F4759E">
        <w:rPr>
          <w:sz w:val="24"/>
          <w:szCs w:val="24"/>
        </w:rPr>
        <w:t>s</w:t>
      </w:r>
      <w:r w:rsidR="005C5875" w:rsidRPr="00F4759E">
        <w:rPr>
          <w:sz w:val="24"/>
          <w:szCs w:val="24"/>
        </w:rPr>
        <w:t xml:space="preserve"> lida</w:t>
      </w:r>
      <w:r w:rsidR="00733800" w:rsidRPr="00F4759E">
        <w:rPr>
          <w:sz w:val="24"/>
          <w:szCs w:val="24"/>
        </w:rPr>
        <w:t>s</w:t>
      </w:r>
      <w:r w:rsidR="005C5875" w:rsidRPr="00F4759E">
        <w:rPr>
          <w:sz w:val="24"/>
          <w:szCs w:val="24"/>
        </w:rPr>
        <w:t xml:space="preserve"> em sessão</w:t>
      </w:r>
      <w:r w:rsidR="00A0465C" w:rsidRPr="00F4759E">
        <w:rPr>
          <w:sz w:val="24"/>
          <w:szCs w:val="24"/>
        </w:rPr>
        <w:t>,</w:t>
      </w:r>
      <w:r w:rsidR="0087000D" w:rsidRPr="00F4759E">
        <w:rPr>
          <w:sz w:val="24"/>
          <w:szCs w:val="24"/>
        </w:rPr>
        <w:t xml:space="preserve"> abaixo relacionada</w:t>
      </w:r>
      <w:r w:rsidR="00733800" w:rsidRPr="00F4759E">
        <w:rPr>
          <w:sz w:val="24"/>
          <w:szCs w:val="24"/>
        </w:rPr>
        <w:t>s</w:t>
      </w:r>
      <w:r w:rsidR="0087000D" w:rsidRPr="00F4759E">
        <w:rPr>
          <w:sz w:val="24"/>
          <w:szCs w:val="24"/>
        </w:rPr>
        <w:t xml:space="preserve">, contando com a presença dos seguintes vereadores: </w:t>
      </w:r>
      <w:r w:rsidR="0087000D" w:rsidRPr="00F4759E">
        <w:rPr>
          <w:b/>
          <w:sz w:val="24"/>
          <w:szCs w:val="24"/>
        </w:rPr>
        <w:t>Cristiane Giangarelli</w:t>
      </w:r>
      <w:r w:rsidR="00974AA5" w:rsidRPr="00F4759E">
        <w:rPr>
          <w:b/>
          <w:sz w:val="24"/>
          <w:szCs w:val="24"/>
        </w:rPr>
        <w:t>, Givanildo José T</w:t>
      </w:r>
      <w:r w:rsidR="0060516B" w:rsidRPr="00F4759E">
        <w:rPr>
          <w:b/>
          <w:sz w:val="24"/>
          <w:szCs w:val="24"/>
        </w:rPr>
        <w:t>irolti</w:t>
      </w:r>
      <w:r w:rsidR="0087000D" w:rsidRPr="00F4759E">
        <w:rPr>
          <w:b/>
          <w:sz w:val="24"/>
          <w:szCs w:val="24"/>
        </w:rPr>
        <w:t xml:space="preserve"> </w:t>
      </w:r>
      <w:r w:rsidR="00D660E0" w:rsidRPr="00F4759E">
        <w:rPr>
          <w:sz w:val="24"/>
          <w:szCs w:val="24"/>
        </w:rPr>
        <w:t xml:space="preserve">e </w:t>
      </w:r>
      <w:r w:rsidR="00D660E0" w:rsidRPr="00F4759E">
        <w:rPr>
          <w:b/>
          <w:sz w:val="24"/>
          <w:szCs w:val="24"/>
        </w:rPr>
        <w:t>Mirele Paula Cetto Leite</w:t>
      </w:r>
      <w:r w:rsidR="00D660E0" w:rsidRPr="00F4759E">
        <w:rPr>
          <w:sz w:val="24"/>
          <w:szCs w:val="24"/>
        </w:rPr>
        <w:t>, membros da Comissão de Constituição Legislação e Justiça</w:t>
      </w:r>
      <w:r w:rsidR="00A0465C" w:rsidRPr="00F4759E">
        <w:rPr>
          <w:sz w:val="24"/>
          <w:szCs w:val="24"/>
        </w:rPr>
        <w:t xml:space="preserve">; </w:t>
      </w:r>
      <w:r w:rsidR="0087000D" w:rsidRPr="00F4759E">
        <w:rPr>
          <w:sz w:val="24"/>
          <w:szCs w:val="24"/>
        </w:rPr>
        <w:t xml:space="preserve">Vereadores </w:t>
      </w:r>
      <w:r w:rsidR="00733800" w:rsidRPr="00F4759E">
        <w:rPr>
          <w:b/>
          <w:bCs/>
          <w:sz w:val="24"/>
          <w:szCs w:val="24"/>
        </w:rPr>
        <w:t>Valberto Paixão da Silva</w:t>
      </w:r>
      <w:r w:rsidR="00BA714E" w:rsidRPr="00F4759E">
        <w:rPr>
          <w:b/>
          <w:bCs/>
          <w:sz w:val="24"/>
          <w:szCs w:val="24"/>
        </w:rPr>
        <w:t xml:space="preserve"> e</w:t>
      </w:r>
      <w:r w:rsidR="00733800" w:rsidRPr="00F4759E">
        <w:rPr>
          <w:b/>
          <w:bCs/>
          <w:sz w:val="24"/>
          <w:szCs w:val="24"/>
        </w:rPr>
        <w:t xml:space="preserve"> Cristiane </w:t>
      </w:r>
      <w:r w:rsidR="00BA714E" w:rsidRPr="00F4759E">
        <w:rPr>
          <w:b/>
          <w:bCs/>
          <w:sz w:val="24"/>
          <w:szCs w:val="24"/>
        </w:rPr>
        <w:t>Giangarelli</w:t>
      </w:r>
      <w:r w:rsidR="00FC3DE0" w:rsidRPr="00F4759E">
        <w:rPr>
          <w:b/>
          <w:sz w:val="24"/>
          <w:szCs w:val="24"/>
        </w:rPr>
        <w:t>,</w:t>
      </w:r>
      <w:r w:rsidR="00BA714E" w:rsidRPr="00F4759E">
        <w:rPr>
          <w:b/>
          <w:sz w:val="24"/>
          <w:szCs w:val="24"/>
        </w:rPr>
        <w:t xml:space="preserve"> </w:t>
      </w:r>
      <w:r w:rsidR="0087000D" w:rsidRPr="00F4759E">
        <w:rPr>
          <w:sz w:val="24"/>
          <w:szCs w:val="24"/>
        </w:rPr>
        <w:t>integrantes da Comissão d</w:t>
      </w:r>
      <w:r w:rsidR="004371BD" w:rsidRPr="00F4759E">
        <w:rPr>
          <w:sz w:val="24"/>
          <w:szCs w:val="24"/>
        </w:rPr>
        <w:t xml:space="preserve">e </w:t>
      </w:r>
      <w:r w:rsidR="00733800" w:rsidRPr="00F4759E">
        <w:rPr>
          <w:sz w:val="24"/>
          <w:szCs w:val="24"/>
        </w:rPr>
        <w:t>Finanças, Orçamento e Fiscalizaç</w:t>
      </w:r>
      <w:r w:rsidR="0060516B" w:rsidRPr="00F4759E">
        <w:rPr>
          <w:sz w:val="24"/>
          <w:szCs w:val="24"/>
        </w:rPr>
        <w:t>ão</w:t>
      </w:r>
      <w:r w:rsidR="00BA714E" w:rsidRPr="00F4759E">
        <w:rPr>
          <w:sz w:val="24"/>
          <w:szCs w:val="24"/>
        </w:rPr>
        <w:t xml:space="preserve">. Não se fez presente o vereador </w:t>
      </w:r>
      <w:r w:rsidR="00BA714E" w:rsidRPr="00F4759E">
        <w:rPr>
          <w:b/>
          <w:bCs/>
          <w:sz w:val="24"/>
          <w:szCs w:val="24"/>
        </w:rPr>
        <w:t>Sandro Sabino Borges</w:t>
      </w:r>
      <w:r w:rsidR="00BA714E" w:rsidRPr="00F4759E">
        <w:rPr>
          <w:sz w:val="24"/>
          <w:szCs w:val="24"/>
        </w:rPr>
        <w:t xml:space="preserve"> – Secretário da Comissão de finanças e Orçamento.</w:t>
      </w:r>
      <w:r w:rsidR="004371BD" w:rsidRPr="00F4759E">
        <w:rPr>
          <w:sz w:val="24"/>
          <w:szCs w:val="24"/>
        </w:rPr>
        <w:t xml:space="preserve"> </w:t>
      </w:r>
      <w:r w:rsidR="0087000D" w:rsidRPr="00F4759E">
        <w:rPr>
          <w:sz w:val="24"/>
          <w:szCs w:val="24"/>
        </w:rPr>
        <w:t xml:space="preserve">Presente ainda, </w:t>
      </w:r>
      <w:r w:rsidR="00BA714E" w:rsidRPr="00F4759E">
        <w:rPr>
          <w:sz w:val="24"/>
          <w:szCs w:val="24"/>
        </w:rPr>
        <w:t>vereador Claudemir Delfino da Silva,</w:t>
      </w:r>
      <w:r w:rsidR="005605D6" w:rsidRPr="00F4759E">
        <w:rPr>
          <w:sz w:val="24"/>
          <w:szCs w:val="24"/>
        </w:rPr>
        <w:t xml:space="preserve"> </w:t>
      </w:r>
      <w:r w:rsidR="0060516B" w:rsidRPr="00F4759E">
        <w:rPr>
          <w:sz w:val="24"/>
          <w:szCs w:val="24"/>
        </w:rPr>
        <w:t>o</w:t>
      </w:r>
      <w:r w:rsidR="004371BD" w:rsidRPr="00F4759E">
        <w:rPr>
          <w:sz w:val="24"/>
          <w:szCs w:val="24"/>
        </w:rPr>
        <w:t xml:space="preserve"> servidor</w:t>
      </w:r>
      <w:r w:rsidR="0060516B" w:rsidRPr="00F4759E">
        <w:rPr>
          <w:sz w:val="24"/>
          <w:szCs w:val="24"/>
        </w:rPr>
        <w:t xml:space="preserve"> Sergio Eloir Bellio, pe</w:t>
      </w:r>
      <w:r w:rsidR="00D660E0" w:rsidRPr="00F4759E">
        <w:rPr>
          <w:sz w:val="24"/>
          <w:szCs w:val="24"/>
        </w:rPr>
        <w:t>la Secretaria</w:t>
      </w:r>
      <w:r w:rsidR="0037487E" w:rsidRPr="00F4759E">
        <w:rPr>
          <w:sz w:val="24"/>
          <w:szCs w:val="24"/>
        </w:rPr>
        <w:t>;</w:t>
      </w:r>
      <w:r w:rsidR="00D660E0" w:rsidRPr="00F4759E">
        <w:rPr>
          <w:sz w:val="24"/>
          <w:szCs w:val="24"/>
        </w:rPr>
        <w:t xml:space="preserve"> </w:t>
      </w:r>
      <w:r w:rsidR="009B6FBC" w:rsidRPr="00F4759E">
        <w:rPr>
          <w:sz w:val="24"/>
          <w:szCs w:val="24"/>
        </w:rPr>
        <w:t>o</w:t>
      </w:r>
      <w:r w:rsidR="00BA714E" w:rsidRPr="00F4759E">
        <w:rPr>
          <w:sz w:val="24"/>
          <w:szCs w:val="24"/>
        </w:rPr>
        <w:t>s</w:t>
      </w:r>
      <w:r w:rsidR="009B6FBC" w:rsidRPr="00F4759E">
        <w:rPr>
          <w:sz w:val="24"/>
          <w:szCs w:val="24"/>
        </w:rPr>
        <w:t xml:space="preserve"> Advogado</w:t>
      </w:r>
      <w:r w:rsidR="00BA714E" w:rsidRPr="00F4759E">
        <w:rPr>
          <w:sz w:val="24"/>
          <w:szCs w:val="24"/>
        </w:rPr>
        <w:t>s</w:t>
      </w:r>
      <w:r w:rsidR="00733800" w:rsidRPr="00F4759E">
        <w:rPr>
          <w:sz w:val="24"/>
          <w:szCs w:val="24"/>
        </w:rPr>
        <w:t xml:space="preserve"> </w:t>
      </w:r>
      <w:r w:rsidR="0060516B" w:rsidRPr="00F4759E">
        <w:rPr>
          <w:sz w:val="24"/>
          <w:szCs w:val="24"/>
        </w:rPr>
        <w:t>Ferdinand</w:t>
      </w:r>
      <w:r w:rsidR="0037487E" w:rsidRPr="00F4759E">
        <w:rPr>
          <w:sz w:val="24"/>
          <w:szCs w:val="24"/>
        </w:rPr>
        <w:t xml:space="preserve"> Alves Rodrigues</w:t>
      </w:r>
      <w:r w:rsidR="00BA714E" w:rsidRPr="00F4759E">
        <w:rPr>
          <w:sz w:val="24"/>
          <w:szCs w:val="24"/>
        </w:rPr>
        <w:t xml:space="preserve"> e Israel Francisco dos Santos</w:t>
      </w:r>
      <w:r w:rsidR="004371BD" w:rsidRPr="00F4759E">
        <w:rPr>
          <w:sz w:val="24"/>
          <w:szCs w:val="24"/>
        </w:rPr>
        <w:t>,</w:t>
      </w:r>
      <w:r w:rsidR="0037487E" w:rsidRPr="00F4759E">
        <w:rPr>
          <w:sz w:val="24"/>
          <w:szCs w:val="24"/>
        </w:rPr>
        <w:t xml:space="preserve"> a Assessora Jurídica, Juliana Rigolon de Matos; Assessora Parlamentar</w:t>
      </w:r>
      <w:r w:rsidR="00014072" w:rsidRPr="00F4759E">
        <w:rPr>
          <w:sz w:val="24"/>
          <w:szCs w:val="24"/>
        </w:rPr>
        <w:t>,</w:t>
      </w:r>
      <w:r w:rsidR="0037487E" w:rsidRPr="00F4759E">
        <w:rPr>
          <w:sz w:val="24"/>
          <w:szCs w:val="24"/>
        </w:rPr>
        <w:t xml:space="preserve"> Luana Caroline Ferreira dos Sant</w:t>
      </w:r>
      <w:r w:rsidR="00014072" w:rsidRPr="00F4759E">
        <w:rPr>
          <w:sz w:val="24"/>
          <w:szCs w:val="24"/>
        </w:rPr>
        <w:t>os e o Controlador, Interno Ricardo Henrique</w:t>
      </w:r>
      <w:r w:rsidR="0037487E" w:rsidRPr="00F4759E">
        <w:rPr>
          <w:sz w:val="24"/>
          <w:szCs w:val="24"/>
        </w:rPr>
        <w:t xml:space="preserve"> </w:t>
      </w:r>
      <w:r w:rsidR="00014072" w:rsidRPr="00F4759E">
        <w:rPr>
          <w:sz w:val="24"/>
          <w:szCs w:val="24"/>
        </w:rPr>
        <w:t>Borges.</w:t>
      </w:r>
      <w:r w:rsidR="004A0A50" w:rsidRPr="00F4759E">
        <w:rPr>
          <w:sz w:val="24"/>
          <w:szCs w:val="24"/>
        </w:rPr>
        <w:t xml:space="preserve"> </w:t>
      </w:r>
      <w:r w:rsidR="008773AA" w:rsidRPr="00F4759E">
        <w:rPr>
          <w:sz w:val="24"/>
          <w:szCs w:val="24"/>
        </w:rPr>
        <w:t>Inicialmente</w:t>
      </w:r>
      <w:r w:rsidR="004A0A50" w:rsidRPr="00F4759E">
        <w:rPr>
          <w:sz w:val="24"/>
          <w:szCs w:val="24"/>
        </w:rPr>
        <w:t xml:space="preserve"> foi dispensada a leitura da </w:t>
      </w:r>
      <w:r w:rsidR="004A0A50" w:rsidRPr="00F4759E">
        <w:rPr>
          <w:b/>
          <w:bCs/>
          <w:sz w:val="24"/>
          <w:szCs w:val="24"/>
        </w:rPr>
        <w:t xml:space="preserve">Ata n° </w:t>
      </w:r>
      <w:r w:rsidR="0021705C" w:rsidRPr="00F4759E">
        <w:rPr>
          <w:b/>
          <w:bCs/>
          <w:sz w:val="24"/>
          <w:szCs w:val="24"/>
        </w:rPr>
        <w:t>1</w:t>
      </w:r>
      <w:r w:rsidR="00014072" w:rsidRPr="00F4759E">
        <w:rPr>
          <w:b/>
          <w:bCs/>
          <w:sz w:val="24"/>
          <w:szCs w:val="24"/>
        </w:rPr>
        <w:t>1</w:t>
      </w:r>
      <w:r w:rsidR="004A0A50" w:rsidRPr="00F4759E">
        <w:rPr>
          <w:b/>
          <w:bCs/>
          <w:sz w:val="24"/>
          <w:szCs w:val="24"/>
        </w:rPr>
        <w:t>/2021</w:t>
      </w:r>
      <w:r w:rsidR="004A0A50" w:rsidRPr="00F4759E">
        <w:rPr>
          <w:sz w:val="24"/>
          <w:szCs w:val="24"/>
        </w:rPr>
        <w:t>,</w:t>
      </w:r>
      <w:r w:rsidR="0021705C" w:rsidRPr="00F4759E">
        <w:rPr>
          <w:sz w:val="24"/>
          <w:szCs w:val="24"/>
        </w:rPr>
        <w:t xml:space="preserve"> de reunião conjunta das Comissões de Con</w:t>
      </w:r>
      <w:r w:rsidR="00014072" w:rsidRPr="00F4759E">
        <w:rPr>
          <w:sz w:val="24"/>
          <w:szCs w:val="24"/>
        </w:rPr>
        <w:t>stituição, Legislação e Justiça e de</w:t>
      </w:r>
      <w:r w:rsidR="0021705C" w:rsidRPr="00F4759E">
        <w:rPr>
          <w:sz w:val="24"/>
          <w:szCs w:val="24"/>
        </w:rPr>
        <w:t xml:space="preserve"> Finanças, Orçamento e Fiscalização, a qual foi assinada pelos membros das Comissões presentes, sem solicitação de retificação.</w:t>
      </w:r>
      <w:r w:rsidR="00014072" w:rsidRPr="00F4759E">
        <w:rPr>
          <w:sz w:val="24"/>
          <w:szCs w:val="24"/>
        </w:rPr>
        <w:t xml:space="preserve"> </w:t>
      </w:r>
      <w:r w:rsidR="00C8501D" w:rsidRPr="00F4759E">
        <w:rPr>
          <w:sz w:val="24"/>
          <w:szCs w:val="24"/>
        </w:rPr>
        <w:t xml:space="preserve"> Foi analisado pela</w:t>
      </w:r>
      <w:r w:rsidR="00014072" w:rsidRPr="00F4759E">
        <w:rPr>
          <w:sz w:val="24"/>
          <w:szCs w:val="24"/>
        </w:rPr>
        <w:t>s Comissões de Constituição, Legislação e Justiça e</w:t>
      </w:r>
      <w:r w:rsidR="00C8501D" w:rsidRPr="00F4759E">
        <w:rPr>
          <w:sz w:val="24"/>
          <w:szCs w:val="24"/>
        </w:rPr>
        <w:t xml:space="preserve"> de Finanças, Orçamento e Fiscalização o </w:t>
      </w:r>
      <w:r w:rsidR="00BA714E" w:rsidRPr="00F4759E">
        <w:rPr>
          <w:b/>
          <w:bCs/>
          <w:sz w:val="24"/>
          <w:szCs w:val="24"/>
        </w:rPr>
        <w:t>Veto integral</w:t>
      </w:r>
      <w:r w:rsidR="00C1222D" w:rsidRPr="00F4759E">
        <w:rPr>
          <w:sz w:val="24"/>
          <w:szCs w:val="24"/>
        </w:rPr>
        <w:t xml:space="preserve">, </w:t>
      </w:r>
      <w:r w:rsidR="00BA714E" w:rsidRPr="00F4759E">
        <w:rPr>
          <w:sz w:val="24"/>
          <w:szCs w:val="24"/>
        </w:rPr>
        <w:t xml:space="preserve">apresentado pelo </w:t>
      </w:r>
      <w:r w:rsidR="00014072" w:rsidRPr="00F4759E">
        <w:rPr>
          <w:sz w:val="24"/>
          <w:szCs w:val="24"/>
        </w:rPr>
        <w:t>Executivo Municipal</w:t>
      </w:r>
      <w:r w:rsidR="00C1222D" w:rsidRPr="00F4759E">
        <w:rPr>
          <w:sz w:val="24"/>
          <w:szCs w:val="24"/>
        </w:rPr>
        <w:t>,</w:t>
      </w:r>
      <w:r w:rsidR="00BA714E" w:rsidRPr="00F4759E">
        <w:rPr>
          <w:sz w:val="24"/>
          <w:szCs w:val="24"/>
        </w:rPr>
        <w:t xml:space="preserve"> ao Projeto de Lei nº 036/2021 que </w:t>
      </w:r>
      <w:r w:rsidR="00014072" w:rsidRPr="00F4759E">
        <w:rPr>
          <w:sz w:val="24"/>
          <w:szCs w:val="24"/>
        </w:rPr>
        <w:t>“</w:t>
      </w:r>
      <w:r w:rsidR="00BA714E" w:rsidRPr="00F4759E">
        <w:rPr>
          <w:sz w:val="24"/>
          <w:szCs w:val="24"/>
        </w:rPr>
        <w:t>autoriza o Poder Executivo Municipal a fornecer gratuitamente absorvente íntimo higiênico às mulheres de baixa renda ou em situação de vulnerabilidade social do Município de Guaíra e dá outras providências</w:t>
      </w:r>
      <w:r w:rsidR="00014072" w:rsidRPr="00F4759E">
        <w:rPr>
          <w:sz w:val="24"/>
          <w:szCs w:val="24"/>
        </w:rPr>
        <w:t>”</w:t>
      </w:r>
      <w:r w:rsidR="00C1222D" w:rsidRPr="00F4759E">
        <w:rPr>
          <w:sz w:val="24"/>
          <w:szCs w:val="24"/>
        </w:rPr>
        <w:t xml:space="preserve">. </w:t>
      </w:r>
      <w:r w:rsidR="00843D7B" w:rsidRPr="00F4759E">
        <w:rPr>
          <w:sz w:val="24"/>
          <w:szCs w:val="24"/>
        </w:rPr>
        <w:t>A vereadora Cristiane Giangarelli, autora do Proj</w:t>
      </w:r>
      <w:r w:rsidR="002C5842" w:rsidRPr="00F4759E">
        <w:rPr>
          <w:sz w:val="24"/>
          <w:szCs w:val="24"/>
        </w:rPr>
        <w:t>e</w:t>
      </w:r>
      <w:r w:rsidR="00843D7B" w:rsidRPr="00F4759E">
        <w:rPr>
          <w:sz w:val="24"/>
          <w:szCs w:val="24"/>
        </w:rPr>
        <w:t>to de Lei nº 036/2021 teceu algumas considerações a respeito do veto do Executivo Municipal.</w:t>
      </w:r>
      <w:r w:rsidR="008E7E1D" w:rsidRPr="00F4759E">
        <w:rPr>
          <w:sz w:val="24"/>
          <w:szCs w:val="24"/>
        </w:rPr>
        <w:t xml:space="preserve"> Em seguida </w:t>
      </w:r>
      <w:r w:rsidR="002C5842" w:rsidRPr="00F4759E">
        <w:rPr>
          <w:sz w:val="24"/>
          <w:szCs w:val="24"/>
        </w:rPr>
        <w:t xml:space="preserve">foi analisado </w:t>
      </w:r>
      <w:r w:rsidR="00C1222D" w:rsidRPr="00F4759E">
        <w:rPr>
          <w:sz w:val="24"/>
          <w:szCs w:val="24"/>
        </w:rPr>
        <w:t xml:space="preserve"> </w:t>
      </w:r>
      <w:r w:rsidR="00C1222D" w:rsidRPr="00F4759E">
        <w:rPr>
          <w:b/>
          <w:bCs/>
          <w:sz w:val="24"/>
          <w:szCs w:val="24"/>
        </w:rPr>
        <w:t>Pa</w:t>
      </w:r>
      <w:r w:rsidR="008E7E1D" w:rsidRPr="00F4759E">
        <w:rPr>
          <w:b/>
          <w:bCs/>
          <w:sz w:val="24"/>
          <w:szCs w:val="24"/>
        </w:rPr>
        <w:t xml:space="preserve">recer Jurídico n° </w:t>
      </w:r>
      <w:r w:rsidR="00843D7B" w:rsidRPr="00F4759E">
        <w:rPr>
          <w:b/>
          <w:bCs/>
          <w:sz w:val="24"/>
          <w:szCs w:val="24"/>
        </w:rPr>
        <w:t>071</w:t>
      </w:r>
      <w:r w:rsidR="008E7E1D" w:rsidRPr="00F4759E">
        <w:rPr>
          <w:b/>
          <w:bCs/>
          <w:sz w:val="24"/>
          <w:szCs w:val="24"/>
        </w:rPr>
        <w:t>/2021-</w:t>
      </w:r>
      <w:r w:rsidR="00843D7B" w:rsidRPr="00F4759E">
        <w:rPr>
          <w:b/>
          <w:bCs/>
          <w:sz w:val="24"/>
          <w:szCs w:val="24"/>
        </w:rPr>
        <w:t>I</w:t>
      </w:r>
      <w:r w:rsidR="00C1222D" w:rsidRPr="00F4759E">
        <w:rPr>
          <w:b/>
          <w:bCs/>
          <w:sz w:val="24"/>
          <w:szCs w:val="24"/>
        </w:rPr>
        <w:t>,</w:t>
      </w:r>
      <w:r w:rsidR="00C1222D" w:rsidRPr="00F4759E">
        <w:rPr>
          <w:sz w:val="24"/>
          <w:szCs w:val="24"/>
        </w:rPr>
        <w:t xml:space="preserve"> onde concluiu que </w:t>
      </w:r>
      <w:r w:rsidR="008E7E1D" w:rsidRPr="00F4759E">
        <w:rPr>
          <w:sz w:val="24"/>
          <w:szCs w:val="24"/>
        </w:rPr>
        <w:t xml:space="preserve">não há </w:t>
      </w:r>
      <w:r w:rsidR="002C5842" w:rsidRPr="00F4759E">
        <w:rPr>
          <w:sz w:val="24"/>
          <w:szCs w:val="24"/>
        </w:rPr>
        <w:t xml:space="preserve"> por parte do advogado qualquer análise sobre as razões do veto, eis que a </w:t>
      </w:r>
      <w:r w:rsidR="00F4759E" w:rsidRPr="00F4759E">
        <w:rPr>
          <w:sz w:val="24"/>
          <w:szCs w:val="24"/>
        </w:rPr>
        <w:t>mátria</w:t>
      </w:r>
      <w:r w:rsidR="002C5842" w:rsidRPr="00F4759E">
        <w:rPr>
          <w:sz w:val="24"/>
          <w:szCs w:val="24"/>
        </w:rPr>
        <w:t xml:space="preserve"> é exclusivamente de mérito, já com manifestação do parecerista nesta Casa, em especial no parecer nº 53/2020, conforme já afirmado, de maneira que cabe agora ao Poder Legislativo Municipal analisar as razões do veto apresentado pelo Executivo Municipal e julgá-lo, dando a sua interpretação acerca do interesse público para aceita-lo ou rejeitá-lo</w:t>
      </w:r>
      <w:r w:rsidR="009A1A5B" w:rsidRPr="00F4759E">
        <w:rPr>
          <w:sz w:val="24"/>
          <w:szCs w:val="24"/>
        </w:rPr>
        <w:t xml:space="preserve">. </w:t>
      </w:r>
      <w:r w:rsidR="00014072" w:rsidRPr="00F4759E">
        <w:rPr>
          <w:sz w:val="24"/>
          <w:szCs w:val="24"/>
        </w:rPr>
        <w:t>O vereador Givanildo José Tirolti</w:t>
      </w:r>
      <w:r w:rsidR="00C1222D" w:rsidRPr="00F4759E">
        <w:rPr>
          <w:sz w:val="24"/>
          <w:szCs w:val="24"/>
        </w:rPr>
        <w:t xml:space="preserve">, Relator da </w:t>
      </w:r>
      <w:r w:rsidR="00C1222D" w:rsidRPr="00F4759E">
        <w:rPr>
          <w:b/>
          <w:bCs/>
          <w:sz w:val="24"/>
          <w:szCs w:val="24"/>
        </w:rPr>
        <w:t xml:space="preserve">Comissão de </w:t>
      </w:r>
      <w:r w:rsidR="00014072" w:rsidRPr="00F4759E">
        <w:rPr>
          <w:b/>
          <w:bCs/>
          <w:sz w:val="24"/>
          <w:szCs w:val="24"/>
        </w:rPr>
        <w:t xml:space="preserve">Constituição Legislação e Justiça </w:t>
      </w:r>
      <w:r w:rsidR="00C1222D" w:rsidRPr="00F4759E">
        <w:rPr>
          <w:sz w:val="24"/>
          <w:szCs w:val="24"/>
        </w:rPr>
        <w:t xml:space="preserve">apresentou Parecer pela admissibilidade e tramitação, sendo que </w:t>
      </w:r>
      <w:r w:rsidR="00014072" w:rsidRPr="00F4759E">
        <w:rPr>
          <w:sz w:val="24"/>
          <w:szCs w:val="24"/>
        </w:rPr>
        <w:t>a</w:t>
      </w:r>
      <w:r w:rsidR="00C1222D" w:rsidRPr="00F4759E">
        <w:rPr>
          <w:sz w:val="24"/>
          <w:szCs w:val="24"/>
        </w:rPr>
        <w:t xml:space="preserve"> Vereador</w:t>
      </w:r>
      <w:r w:rsidR="00014072" w:rsidRPr="00F4759E">
        <w:rPr>
          <w:sz w:val="24"/>
          <w:szCs w:val="24"/>
        </w:rPr>
        <w:t>a</w:t>
      </w:r>
      <w:r w:rsidR="00C1222D" w:rsidRPr="00F4759E">
        <w:rPr>
          <w:sz w:val="24"/>
          <w:szCs w:val="24"/>
        </w:rPr>
        <w:t xml:space="preserve"> </w:t>
      </w:r>
      <w:r w:rsidR="00014072" w:rsidRPr="00F4759E">
        <w:rPr>
          <w:sz w:val="24"/>
          <w:szCs w:val="24"/>
        </w:rPr>
        <w:t>Cristiane Giangarelli</w:t>
      </w:r>
      <w:r w:rsidR="002C5842" w:rsidRPr="00F4759E">
        <w:rPr>
          <w:sz w:val="24"/>
          <w:szCs w:val="24"/>
        </w:rPr>
        <w:t xml:space="preserve"> </w:t>
      </w:r>
      <w:r w:rsidR="00C1222D" w:rsidRPr="00F4759E">
        <w:rPr>
          <w:sz w:val="24"/>
          <w:szCs w:val="24"/>
        </w:rPr>
        <w:t>vot</w:t>
      </w:r>
      <w:r w:rsidR="002C5842" w:rsidRPr="00F4759E">
        <w:rPr>
          <w:sz w:val="24"/>
          <w:szCs w:val="24"/>
        </w:rPr>
        <w:t>ou</w:t>
      </w:r>
      <w:r w:rsidR="00C1222D" w:rsidRPr="00F4759E">
        <w:rPr>
          <w:sz w:val="24"/>
          <w:szCs w:val="24"/>
        </w:rPr>
        <w:t xml:space="preserve"> </w:t>
      </w:r>
      <w:r w:rsidR="00230D61" w:rsidRPr="00F4759E">
        <w:rPr>
          <w:sz w:val="24"/>
          <w:szCs w:val="24"/>
        </w:rPr>
        <w:t>a</w:t>
      </w:r>
      <w:r w:rsidR="00C1222D" w:rsidRPr="00F4759E">
        <w:rPr>
          <w:sz w:val="24"/>
          <w:szCs w:val="24"/>
        </w:rPr>
        <w:t xml:space="preserve"> favor do Parecer, portanto </w:t>
      </w:r>
      <w:r w:rsidR="00C1222D" w:rsidRPr="00F4759E">
        <w:rPr>
          <w:b/>
          <w:bCs/>
          <w:sz w:val="24"/>
          <w:szCs w:val="24"/>
        </w:rPr>
        <w:t>FAVORÁVEL o Parecer da Comissão</w:t>
      </w:r>
      <w:r w:rsidR="009A1A5B" w:rsidRPr="00F4759E">
        <w:rPr>
          <w:b/>
          <w:bCs/>
          <w:sz w:val="24"/>
          <w:szCs w:val="24"/>
        </w:rPr>
        <w:t xml:space="preserve"> de Constituição, Legislação e Justiça</w:t>
      </w:r>
      <w:r w:rsidR="00230D61" w:rsidRPr="00F4759E">
        <w:rPr>
          <w:sz w:val="24"/>
          <w:szCs w:val="24"/>
        </w:rPr>
        <w:t xml:space="preserve">, e elaboração do Projeto de Decreto Legislativo de manutenção do veto, nos termos regimentais. </w:t>
      </w:r>
      <w:r w:rsidR="002C5842" w:rsidRPr="00F4759E">
        <w:rPr>
          <w:sz w:val="24"/>
          <w:szCs w:val="24"/>
        </w:rPr>
        <w:t xml:space="preserve">A vereadora Mirele Paula Cetto Leite </w:t>
      </w:r>
      <w:r w:rsidR="00230D61" w:rsidRPr="00F4759E">
        <w:rPr>
          <w:sz w:val="24"/>
          <w:szCs w:val="24"/>
        </w:rPr>
        <w:t xml:space="preserve">votou contrário o parecer do senhor Relator, apresentando voto em separado, pela rejeição do Veto ao Projeto de Lei nº 036/2021. Em seguida a Comissão de Constituição, Legislação e Justiça analisou o </w:t>
      </w:r>
      <w:r w:rsidR="00230D61" w:rsidRPr="00F4759E">
        <w:rPr>
          <w:b/>
          <w:sz w:val="24"/>
          <w:szCs w:val="24"/>
        </w:rPr>
        <w:t>Projeto de Lei n° 0</w:t>
      </w:r>
      <w:r w:rsidR="00357C7F" w:rsidRPr="00F4759E">
        <w:rPr>
          <w:b/>
          <w:sz w:val="24"/>
          <w:szCs w:val="24"/>
        </w:rPr>
        <w:t>43</w:t>
      </w:r>
      <w:r w:rsidR="00230D61" w:rsidRPr="00F4759E">
        <w:rPr>
          <w:b/>
          <w:sz w:val="24"/>
          <w:szCs w:val="24"/>
        </w:rPr>
        <w:t xml:space="preserve">/2021, </w:t>
      </w:r>
      <w:r w:rsidR="00230D61" w:rsidRPr="00F4759E">
        <w:rPr>
          <w:sz w:val="24"/>
          <w:szCs w:val="24"/>
        </w:rPr>
        <w:t xml:space="preserve">de autoria </w:t>
      </w:r>
      <w:r w:rsidR="00357C7F" w:rsidRPr="00F4759E">
        <w:rPr>
          <w:sz w:val="24"/>
          <w:szCs w:val="24"/>
        </w:rPr>
        <w:t>da Mesa Diretiva desta Casa</w:t>
      </w:r>
      <w:r w:rsidR="00230D61" w:rsidRPr="00F4759E">
        <w:rPr>
          <w:sz w:val="24"/>
          <w:szCs w:val="24"/>
        </w:rPr>
        <w:t>, que “</w:t>
      </w:r>
      <w:r w:rsidR="00357C7F" w:rsidRPr="00F4759E">
        <w:rPr>
          <w:sz w:val="24"/>
          <w:szCs w:val="24"/>
        </w:rPr>
        <w:t>altera o caput do artigo 2º da Lei Municipal nº 2.107/2019</w:t>
      </w:r>
      <w:r w:rsidR="00230D61" w:rsidRPr="00F4759E">
        <w:rPr>
          <w:sz w:val="24"/>
          <w:szCs w:val="24"/>
        </w:rPr>
        <w:t xml:space="preserve">”. Também foi analisado o </w:t>
      </w:r>
      <w:r w:rsidR="00230D61" w:rsidRPr="00F4759E">
        <w:rPr>
          <w:b/>
          <w:sz w:val="24"/>
          <w:szCs w:val="24"/>
        </w:rPr>
        <w:t>Parecer Jurídico n° 03</w:t>
      </w:r>
      <w:r w:rsidR="00357C7F" w:rsidRPr="00F4759E">
        <w:rPr>
          <w:b/>
          <w:sz w:val="24"/>
          <w:szCs w:val="24"/>
        </w:rPr>
        <w:t>4</w:t>
      </w:r>
      <w:r w:rsidR="00230D61" w:rsidRPr="00F4759E">
        <w:rPr>
          <w:b/>
          <w:sz w:val="24"/>
          <w:szCs w:val="24"/>
        </w:rPr>
        <w:t>/2021-</w:t>
      </w:r>
      <w:r w:rsidR="00357C7F" w:rsidRPr="00F4759E">
        <w:rPr>
          <w:b/>
          <w:sz w:val="24"/>
          <w:szCs w:val="24"/>
        </w:rPr>
        <w:t>F</w:t>
      </w:r>
      <w:r w:rsidR="00230D61" w:rsidRPr="00F4759E">
        <w:rPr>
          <w:sz w:val="24"/>
          <w:szCs w:val="24"/>
        </w:rPr>
        <w:t xml:space="preserve"> do Advogado desta Casa, concluindo que </w:t>
      </w:r>
      <w:r w:rsidR="00357C7F" w:rsidRPr="00F4759E">
        <w:rPr>
          <w:sz w:val="24"/>
          <w:szCs w:val="24"/>
        </w:rPr>
        <w:t>quanto ao mérito não encontra óbice jurídico, eis que eventual aprovação não contraria qualque</w:t>
      </w:r>
      <w:r w:rsidR="00F4759E" w:rsidRPr="00F4759E">
        <w:rPr>
          <w:sz w:val="24"/>
          <w:szCs w:val="24"/>
        </w:rPr>
        <w:t>r</w:t>
      </w:r>
      <w:r w:rsidR="00357C7F" w:rsidRPr="00F4759E">
        <w:rPr>
          <w:sz w:val="24"/>
          <w:szCs w:val="24"/>
        </w:rPr>
        <w:t xml:space="preserve"> lei estadual e/ou federal, ficando a critério dos Edis a análise da oportunidade e conveniência na aprovação da propositura. Portanto, não há óbice jurídico quanto à tramitação e eventual aprovação do projeto em pauta.</w:t>
      </w:r>
      <w:r w:rsidR="00230D61" w:rsidRPr="00F4759E">
        <w:rPr>
          <w:sz w:val="24"/>
          <w:szCs w:val="24"/>
        </w:rPr>
        <w:t xml:space="preserve"> Após </w:t>
      </w:r>
      <w:r w:rsidR="00357C7F" w:rsidRPr="00F4759E">
        <w:rPr>
          <w:sz w:val="24"/>
          <w:szCs w:val="24"/>
        </w:rPr>
        <w:t>analisada e discutida a matéria em pauta</w:t>
      </w:r>
      <w:r w:rsidR="00230D61" w:rsidRPr="00F4759E">
        <w:rPr>
          <w:sz w:val="24"/>
          <w:szCs w:val="24"/>
        </w:rPr>
        <w:t>, o Vereador Givanildo</w:t>
      </w:r>
      <w:r w:rsidR="00357C7F" w:rsidRPr="00F4759E">
        <w:rPr>
          <w:sz w:val="24"/>
          <w:szCs w:val="24"/>
        </w:rPr>
        <w:t xml:space="preserve"> José Tirolti</w:t>
      </w:r>
      <w:r w:rsidR="00230D61" w:rsidRPr="00F4759E">
        <w:rPr>
          <w:sz w:val="24"/>
          <w:szCs w:val="24"/>
        </w:rPr>
        <w:t xml:space="preserve">, Relator da Comissão de </w:t>
      </w:r>
      <w:r w:rsidR="00230D61" w:rsidRPr="00F4759E">
        <w:rPr>
          <w:b/>
          <w:sz w:val="24"/>
          <w:szCs w:val="24"/>
        </w:rPr>
        <w:t>Constituição, Legislação e Justiça</w:t>
      </w:r>
      <w:r w:rsidR="00230D61" w:rsidRPr="00F4759E">
        <w:rPr>
          <w:sz w:val="24"/>
          <w:szCs w:val="24"/>
        </w:rPr>
        <w:t xml:space="preserve"> apresentou Parecer pela admissibilidade e tramitação,</w:t>
      </w:r>
      <w:r w:rsidR="00357C7F" w:rsidRPr="00F4759E">
        <w:rPr>
          <w:sz w:val="24"/>
          <w:szCs w:val="24"/>
        </w:rPr>
        <w:t xml:space="preserve"> </w:t>
      </w:r>
      <w:r w:rsidR="00230D61" w:rsidRPr="00F4759E">
        <w:rPr>
          <w:sz w:val="24"/>
          <w:szCs w:val="24"/>
        </w:rPr>
        <w:t>sendo que a Vereadora Cristiane</w:t>
      </w:r>
      <w:r w:rsidR="00357C7F" w:rsidRPr="00F4759E">
        <w:rPr>
          <w:sz w:val="24"/>
          <w:szCs w:val="24"/>
        </w:rPr>
        <w:t xml:space="preserve"> Giangarelli </w:t>
      </w:r>
      <w:r w:rsidR="00230D61" w:rsidRPr="00F4759E">
        <w:rPr>
          <w:sz w:val="24"/>
          <w:szCs w:val="24"/>
        </w:rPr>
        <w:t xml:space="preserve"> e </w:t>
      </w:r>
      <w:r w:rsidR="00357C7F" w:rsidRPr="00F4759E">
        <w:rPr>
          <w:sz w:val="24"/>
          <w:szCs w:val="24"/>
        </w:rPr>
        <w:t xml:space="preserve">a </w:t>
      </w:r>
      <w:r w:rsidR="00230D61" w:rsidRPr="00F4759E">
        <w:rPr>
          <w:sz w:val="24"/>
          <w:szCs w:val="24"/>
        </w:rPr>
        <w:t>Vereadora Mirele votaram à favor do Parecer, portanto FAVORÁVEL o Parecer da Comissão.</w:t>
      </w:r>
      <w:r w:rsidR="00357C7F" w:rsidRPr="00F4759E">
        <w:rPr>
          <w:sz w:val="24"/>
          <w:szCs w:val="24"/>
        </w:rPr>
        <w:t xml:space="preserve"> De imediato a Comissão de Constituição, Legislação e Justiça  passou a analisar o </w:t>
      </w:r>
      <w:r w:rsidR="00357C7F" w:rsidRPr="00F4759E">
        <w:rPr>
          <w:b/>
          <w:sz w:val="24"/>
          <w:szCs w:val="24"/>
        </w:rPr>
        <w:t xml:space="preserve">Projeto de Lei n° 044/2021, </w:t>
      </w:r>
      <w:r w:rsidR="00357C7F" w:rsidRPr="00F4759E">
        <w:rPr>
          <w:sz w:val="24"/>
          <w:szCs w:val="24"/>
        </w:rPr>
        <w:t xml:space="preserve">de autoria da Mesa Diretiva desta Casa, que “altera o Anexo II – Dos Cargos em comissão, quanto as atribuições dos </w:t>
      </w:r>
      <w:r w:rsidR="00357C7F" w:rsidRPr="00F4759E">
        <w:rPr>
          <w:sz w:val="24"/>
          <w:szCs w:val="24"/>
        </w:rPr>
        <w:lastRenderedPageBreak/>
        <w:t xml:space="preserve">mesmos”. Também foi analisado o </w:t>
      </w:r>
      <w:r w:rsidR="00357C7F" w:rsidRPr="00F4759E">
        <w:rPr>
          <w:b/>
          <w:sz w:val="24"/>
          <w:szCs w:val="24"/>
        </w:rPr>
        <w:t>Parecer Jurídico n° 0</w:t>
      </w:r>
      <w:r w:rsidR="001B539A" w:rsidRPr="00F4759E">
        <w:rPr>
          <w:b/>
          <w:sz w:val="24"/>
          <w:szCs w:val="24"/>
        </w:rPr>
        <w:t>70</w:t>
      </w:r>
      <w:r w:rsidR="00357C7F" w:rsidRPr="00F4759E">
        <w:rPr>
          <w:b/>
          <w:sz w:val="24"/>
          <w:szCs w:val="24"/>
        </w:rPr>
        <w:t>/2021-</w:t>
      </w:r>
      <w:r w:rsidR="001B539A" w:rsidRPr="00F4759E">
        <w:rPr>
          <w:b/>
          <w:sz w:val="24"/>
          <w:szCs w:val="24"/>
        </w:rPr>
        <w:t>I</w:t>
      </w:r>
      <w:r w:rsidR="00357C7F" w:rsidRPr="00F4759E">
        <w:rPr>
          <w:sz w:val="24"/>
          <w:szCs w:val="24"/>
        </w:rPr>
        <w:t xml:space="preserve"> do Advogado desta Casa, concluindo que </w:t>
      </w:r>
      <w:r w:rsidR="001B539A" w:rsidRPr="00F4759E">
        <w:rPr>
          <w:sz w:val="24"/>
          <w:szCs w:val="24"/>
        </w:rPr>
        <w:t>sob o ponto de vista técnico jurídico, e presente projeto está formal e materialmente adequado a legislação que rege a matéria, tendo sido exigidos todos os requisitos exigidos em Lei, não havendo, portanto</w:t>
      </w:r>
      <w:r w:rsidR="00F4759E">
        <w:rPr>
          <w:sz w:val="24"/>
          <w:szCs w:val="24"/>
        </w:rPr>
        <w:t>,</w:t>
      </w:r>
      <w:r w:rsidR="001B539A" w:rsidRPr="00F4759E">
        <w:rPr>
          <w:sz w:val="24"/>
          <w:szCs w:val="24"/>
        </w:rPr>
        <w:t xml:space="preserve"> óbice a que o Projeto seja aprovado pelas Comissões Permanentes desta Casa e finalmente analisado em plenário.  Após</w:t>
      </w:r>
      <w:r w:rsidR="00357C7F" w:rsidRPr="00F4759E">
        <w:rPr>
          <w:sz w:val="24"/>
          <w:szCs w:val="24"/>
        </w:rPr>
        <w:t xml:space="preserve"> analisada e discutida a matéria em pauta, o Vereador Givanildo José Tirolti, Relator da Comissão de </w:t>
      </w:r>
      <w:r w:rsidR="00357C7F" w:rsidRPr="00F4759E">
        <w:rPr>
          <w:b/>
          <w:sz w:val="24"/>
          <w:szCs w:val="24"/>
        </w:rPr>
        <w:t>Constituição, Legislação e Justiça</w:t>
      </w:r>
      <w:r w:rsidR="00357C7F" w:rsidRPr="00F4759E">
        <w:rPr>
          <w:sz w:val="24"/>
          <w:szCs w:val="24"/>
        </w:rPr>
        <w:t xml:space="preserve"> apresentou Parecer pela admissibilidade e tramitação, sendo que a</w:t>
      </w:r>
      <w:r w:rsidR="001B539A" w:rsidRPr="00F4759E">
        <w:rPr>
          <w:sz w:val="24"/>
          <w:szCs w:val="24"/>
        </w:rPr>
        <w:t>s</w:t>
      </w:r>
      <w:r w:rsidR="00357C7F" w:rsidRPr="00F4759E">
        <w:rPr>
          <w:sz w:val="24"/>
          <w:szCs w:val="24"/>
        </w:rPr>
        <w:t xml:space="preserve"> Vereadora</w:t>
      </w:r>
      <w:r w:rsidR="001B539A" w:rsidRPr="00F4759E">
        <w:rPr>
          <w:sz w:val="24"/>
          <w:szCs w:val="24"/>
        </w:rPr>
        <w:t>s</w:t>
      </w:r>
      <w:r w:rsidR="00357C7F" w:rsidRPr="00F4759E">
        <w:rPr>
          <w:sz w:val="24"/>
          <w:szCs w:val="24"/>
        </w:rPr>
        <w:t xml:space="preserve"> Cristiane Giangarell</w:t>
      </w:r>
      <w:r w:rsidR="00F4759E">
        <w:rPr>
          <w:sz w:val="24"/>
          <w:szCs w:val="24"/>
        </w:rPr>
        <w:t>i</w:t>
      </w:r>
      <w:r w:rsidR="00357C7F" w:rsidRPr="00F4759E">
        <w:rPr>
          <w:sz w:val="24"/>
          <w:szCs w:val="24"/>
        </w:rPr>
        <w:t xml:space="preserve"> e Mirele</w:t>
      </w:r>
      <w:r w:rsidR="001B539A" w:rsidRPr="00F4759E">
        <w:rPr>
          <w:sz w:val="24"/>
          <w:szCs w:val="24"/>
        </w:rPr>
        <w:t xml:space="preserve"> Paula Cetto Leite</w:t>
      </w:r>
      <w:r w:rsidR="00357C7F" w:rsidRPr="00F4759E">
        <w:rPr>
          <w:sz w:val="24"/>
          <w:szCs w:val="24"/>
        </w:rPr>
        <w:t xml:space="preserve"> votaram à favor do Parecer</w:t>
      </w:r>
      <w:r w:rsidR="001B539A" w:rsidRPr="00F4759E">
        <w:rPr>
          <w:sz w:val="24"/>
          <w:szCs w:val="24"/>
        </w:rPr>
        <w:t xml:space="preserve"> do Relator</w:t>
      </w:r>
      <w:r w:rsidR="00357C7F" w:rsidRPr="00F4759E">
        <w:rPr>
          <w:sz w:val="24"/>
          <w:szCs w:val="24"/>
        </w:rPr>
        <w:t>, portanto FAVORÁVEL o Parecer da Comissão.</w:t>
      </w:r>
      <w:r w:rsidR="001B539A" w:rsidRPr="00F4759E">
        <w:rPr>
          <w:sz w:val="24"/>
          <w:szCs w:val="24"/>
        </w:rPr>
        <w:t xml:space="preserve"> A</w:t>
      </w:r>
      <w:r w:rsidR="00230D61" w:rsidRPr="00F4759E">
        <w:rPr>
          <w:sz w:val="24"/>
          <w:szCs w:val="24"/>
        </w:rPr>
        <w:t xml:space="preserve"> Vereador</w:t>
      </w:r>
      <w:r w:rsidR="001B539A" w:rsidRPr="00F4759E">
        <w:rPr>
          <w:sz w:val="24"/>
          <w:szCs w:val="24"/>
        </w:rPr>
        <w:t>a</w:t>
      </w:r>
      <w:r w:rsidR="00230D61" w:rsidRPr="00F4759E">
        <w:rPr>
          <w:sz w:val="24"/>
          <w:szCs w:val="24"/>
        </w:rPr>
        <w:t xml:space="preserve"> </w:t>
      </w:r>
      <w:r w:rsidR="001B539A" w:rsidRPr="00F4759E">
        <w:rPr>
          <w:sz w:val="24"/>
          <w:szCs w:val="24"/>
        </w:rPr>
        <w:t>Cristiane Giangarelli</w:t>
      </w:r>
      <w:r w:rsidR="00230D61" w:rsidRPr="00F4759E">
        <w:rPr>
          <w:sz w:val="24"/>
          <w:szCs w:val="24"/>
        </w:rPr>
        <w:t>, Relator</w:t>
      </w:r>
      <w:r w:rsidR="001B539A" w:rsidRPr="00F4759E">
        <w:rPr>
          <w:sz w:val="24"/>
          <w:szCs w:val="24"/>
        </w:rPr>
        <w:t>a</w:t>
      </w:r>
      <w:r w:rsidR="00230D61" w:rsidRPr="00F4759E">
        <w:rPr>
          <w:sz w:val="24"/>
          <w:szCs w:val="24"/>
        </w:rPr>
        <w:t xml:space="preserve"> da </w:t>
      </w:r>
      <w:r w:rsidR="00230D61" w:rsidRPr="00F4759E">
        <w:rPr>
          <w:b/>
          <w:sz w:val="24"/>
          <w:szCs w:val="24"/>
        </w:rPr>
        <w:t xml:space="preserve">Comissão de </w:t>
      </w:r>
      <w:r w:rsidR="001B539A" w:rsidRPr="00F4759E">
        <w:rPr>
          <w:b/>
          <w:sz w:val="24"/>
          <w:szCs w:val="24"/>
        </w:rPr>
        <w:t>Finanças, Orçamento e Fiscalização</w:t>
      </w:r>
      <w:r w:rsidR="00230D61" w:rsidRPr="00F4759E">
        <w:rPr>
          <w:sz w:val="24"/>
          <w:szCs w:val="24"/>
        </w:rPr>
        <w:t xml:space="preserve">, apresentou Parecer pela admissibilidade e tramitação da matéria, sendo que o Vereador </w:t>
      </w:r>
      <w:r w:rsidR="001B539A" w:rsidRPr="00F4759E">
        <w:rPr>
          <w:sz w:val="24"/>
          <w:szCs w:val="24"/>
        </w:rPr>
        <w:t xml:space="preserve">Valberto Paixão da Silva </w:t>
      </w:r>
      <w:r w:rsidR="00230D61" w:rsidRPr="00F4759E">
        <w:rPr>
          <w:sz w:val="24"/>
          <w:szCs w:val="24"/>
        </w:rPr>
        <w:t>vot</w:t>
      </w:r>
      <w:r w:rsidR="001B539A" w:rsidRPr="00F4759E">
        <w:rPr>
          <w:sz w:val="24"/>
          <w:szCs w:val="24"/>
        </w:rPr>
        <w:t>ou</w:t>
      </w:r>
      <w:r w:rsidR="00230D61" w:rsidRPr="00F4759E">
        <w:rPr>
          <w:sz w:val="24"/>
          <w:szCs w:val="24"/>
        </w:rPr>
        <w:t xml:space="preserve"> à favor, portanto FAVORÁVEL o Parecer da Comissão</w:t>
      </w:r>
      <w:r w:rsidR="001B539A" w:rsidRPr="00F4759E">
        <w:rPr>
          <w:sz w:val="24"/>
          <w:szCs w:val="24"/>
        </w:rPr>
        <w:t xml:space="preserve">. Ausente o vereador Sandro Sabino Borges, </w:t>
      </w:r>
      <w:r w:rsidR="00F4759E" w:rsidRPr="00F4759E">
        <w:rPr>
          <w:sz w:val="24"/>
          <w:szCs w:val="24"/>
        </w:rPr>
        <w:t>Secretário</w:t>
      </w:r>
      <w:r w:rsidR="001B539A" w:rsidRPr="00F4759E">
        <w:rPr>
          <w:sz w:val="24"/>
          <w:szCs w:val="24"/>
        </w:rPr>
        <w:t xml:space="preserve"> da Comissão de Finanças, Orçamento e Fiscalização. </w:t>
      </w:r>
      <w:r w:rsidR="00230D61" w:rsidRPr="00F4759E">
        <w:rPr>
          <w:sz w:val="24"/>
          <w:szCs w:val="24"/>
        </w:rPr>
        <w:t xml:space="preserve">Nada mais havendo a ser tratado, foi encerrada a reunião, sendo lavrada a presente ata, que após lida e achada conforme será assinada. </w:t>
      </w:r>
      <w:r w:rsidR="00F4759E" w:rsidRPr="00F4759E">
        <w:rPr>
          <w:sz w:val="24"/>
          <w:szCs w:val="24"/>
        </w:rPr>
        <w:t xml:space="preserve">Câmara Municipal de Guaíra, </w:t>
      </w:r>
      <w:r w:rsidR="00230D61" w:rsidRPr="00F4759E">
        <w:rPr>
          <w:sz w:val="24"/>
          <w:szCs w:val="24"/>
        </w:rPr>
        <w:t xml:space="preserve">em </w:t>
      </w:r>
      <w:r w:rsidR="001B539A" w:rsidRPr="00F4759E">
        <w:rPr>
          <w:sz w:val="24"/>
          <w:szCs w:val="24"/>
        </w:rPr>
        <w:t>22 de setembro</w:t>
      </w:r>
      <w:r w:rsidR="00230D61" w:rsidRPr="00F4759E">
        <w:rPr>
          <w:sz w:val="24"/>
          <w:szCs w:val="24"/>
        </w:rPr>
        <w:t xml:space="preserve"> de 2021.</w:t>
      </w:r>
    </w:p>
    <w:p w14:paraId="5197DAEC" w14:textId="77777777" w:rsidR="00230D61" w:rsidRDefault="00230D61" w:rsidP="00230D61">
      <w:pPr>
        <w:jc w:val="both"/>
        <w:rPr>
          <w:sz w:val="24"/>
          <w:szCs w:val="24"/>
        </w:rPr>
      </w:pPr>
    </w:p>
    <w:p w14:paraId="2BF4C2BA" w14:textId="77777777" w:rsidR="00E571B4" w:rsidRPr="00FB379E" w:rsidRDefault="00E571B4" w:rsidP="00E571B4">
      <w:pPr>
        <w:jc w:val="both"/>
        <w:rPr>
          <w:sz w:val="23"/>
          <w:szCs w:val="23"/>
        </w:rPr>
      </w:pPr>
    </w:p>
    <w:p w14:paraId="7759E51C" w14:textId="77777777" w:rsidR="006225ED" w:rsidRPr="00FB379E" w:rsidRDefault="0027676E" w:rsidP="006225ED">
      <w:pPr>
        <w:jc w:val="both"/>
        <w:rPr>
          <w:b/>
          <w:sz w:val="23"/>
          <w:szCs w:val="23"/>
        </w:rPr>
      </w:pPr>
      <w:r w:rsidRPr="00FB379E">
        <w:rPr>
          <w:sz w:val="23"/>
          <w:szCs w:val="23"/>
        </w:rPr>
        <w:t xml:space="preserve"> </w:t>
      </w:r>
      <w:r w:rsidR="00AE0CAB" w:rsidRPr="00FB379E">
        <w:rPr>
          <w:b/>
          <w:sz w:val="23"/>
          <w:szCs w:val="23"/>
        </w:rPr>
        <w:t>Comissão de Constituição Legislação e Justiça</w:t>
      </w:r>
    </w:p>
    <w:p w14:paraId="4EB75117" w14:textId="77777777" w:rsidR="00AE0CAB" w:rsidRPr="00FB379E" w:rsidRDefault="00AE0CAB" w:rsidP="006225ED">
      <w:pPr>
        <w:jc w:val="both"/>
        <w:rPr>
          <w:sz w:val="23"/>
          <w:szCs w:val="23"/>
        </w:rPr>
      </w:pPr>
    </w:p>
    <w:p w14:paraId="69AECB2D" w14:textId="77777777" w:rsidR="00F43E5B" w:rsidRPr="00FB379E" w:rsidRDefault="00F43E5B" w:rsidP="006225ED">
      <w:pPr>
        <w:jc w:val="both"/>
        <w:rPr>
          <w:sz w:val="23"/>
          <w:szCs w:val="23"/>
        </w:rPr>
      </w:pPr>
    </w:p>
    <w:p w14:paraId="618441A8" w14:textId="68612CD0" w:rsidR="003F1547" w:rsidRDefault="00AE0CAB" w:rsidP="00D112C4">
      <w:pPr>
        <w:jc w:val="both"/>
        <w:rPr>
          <w:sz w:val="23"/>
          <w:szCs w:val="23"/>
        </w:rPr>
      </w:pPr>
      <w:r w:rsidRPr="00FB379E">
        <w:rPr>
          <w:b/>
          <w:sz w:val="23"/>
          <w:szCs w:val="23"/>
        </w:rPr>
        <w:t>CRISTIANE GIANGARELLI</w:t>
      </w:r>
      <w:r w:rsidR="008773AA" w:rsidRPr="00FB379E">
        <w:rPr>
          <w:b/>
          <w:sz w:val="23"/>
          <w:szCs w:val="23"/>
        </w:rPr>
        <w:t xml:space="preserve"> </w:t>
      </w:r>
      <w:r w:rsidR="00F4759E">
        <w:rPr>
          <w:b/>
          <w:sz w:val="23"/>
          <w:szCs w:val="23"/>
        </w:rPr>
        <w:t>–</w:t>
      </w:r>
      <w:r w:rsidR="008773AA" w:rsidRPr="00FB379E">
        <w:rPr>
          <w:b/>
          <w:sz w:val="23"/>
          <w:szCs w:val="23"/>
        </w:rPr>
        <w:t xml:space="preserve"> </w:t>
      </w:r>
      <w:r w:rsidR="008773AA" w:rsidRPr="00FB379E">
        <w:rPr>
          <w:sz w:val="23"/>
          <w:szCs w:val="23"/>
        </w:rPr>
        <w:t>Presidente</w:t>
      </w:r>
    </w:p>
    <w:p w14:paraId="788243BE" w14:textId="77777777" w:rsidR="00F4759E" w:rsidRPr="003F1547" w:rsidRDefault="00F4759E" w:rsidP="00D112C4">
      <w:pPr>
        <w:jc w:val="both"/>
        <w:rPr>
          <w:sz w:val="18"/>
          <w:szCs w:val="18"/>
        </w:rPr>
      </w:pPr>
    </w:p>
    <w:p w14:paraId="7B071A50" w14:textId="5C3A3A3E" w:rsidR="00C66578" w:rsidRPr="00FB379E" w:rsidRDefault="00C66578" w:rsidP="00BB51BB">
      <w:pPr>
        <w:jc w:val="both"/>
        <w:rPr>
          <w:sz w:val="23"/>
          <w:szCs w:val="23"/>
        </w:rPr>
      </w:pPr>
    </w:p>
    <w:p w14:paraId="5A8966F2" w14:textId="71FD59FA" w:rsidR="008773AA" w:rsidRDefault="00C66578" w:rsidP="006225ED">
      <w:pPr>
        <w:jc w:val="both"/>
        <w:rPr>
          <w:sz w:val="23"/>
          <w:szCs w:val="23"/>
        </w:rPr>
      </w:pPr>
      <w:r w:rsidRPr="00FB379E">
        <w:rPr>
          <w:sz w:val="23"/>
          <w:szCs w:val="23"/>
        </w:rPr>
        <w:t xml:space="preserve"> </w:t>
      </w:r>
      <w:r w:rsidR="00BB51BB" w:rsidRPr="00FB379E">
        <w:rPr>
          <w:b/>
          <w:sz w:val="23"/>
          <w:szCs w:val="23"/>
        </w:rPr>
        <w:t>GIVANILDO JOSÉ TIROLTI</w:t>
      </w:r>
      <w:r w:rsidR="00BB51BB" w:rsidRPr="00FB379E">
        <w:rPr>
          <w:sz w:val="23"/>
          <w:szCs w:val="23"/>
        </w:rPr>
        <w:t xml:space="preserve"> – Relator</w:t>
      </w:r>
      <w:r w:rsidR="00686324">
        <w:rPr>
          <w:sz w:val="23"/>
          <w:szCs w:val="23"/>
        </w:rPr>
        <w:t xml:space="preserve"> </w:t>
      </w:r>
    </w:p>
    <w:p w14:paraId="0A5D2A0C" w14:textId="77777777" w:rsidR="00F4759E" w:rsidRPr="00FB379E" w:rsidRDefault="00F4759E" w:rsidP="006225ED">
      <w:pPr>
        <w:jc w:val="both"/>
        <w:rPr>
          <w:sz w:val="23"/>
          <w:szCs w:val="23"/>
        </w:rPr>
      </w:pPr>
    </w:p>
    <w:p w14:paraId="643F43BA" w14:textId="77777777" w:rsidR="009F6601" w:rsidRPr="00FB379E" w:rsidRDefault="009F6601" w:rsidP="006225ED">
      <w:pPr>
        <w:jc w:val="both"/>
        <w:rPr>
          <w:sz w:val="23"/>
          <w:szCs w:val="23"/>
        </w:rPr>
      </w:pPr>
    </w:p>
    <w:p w14:paraId="6A163366" w14:textId="44685647" w:rsidR="00AE0CAB" w:rsidRDefault="00AE0CAB" w:rsidP="006225ED">
      <w:pPr>
        <w:jc w:val="both"/>
        <w:rPr>
          <w:sz w:val="23"/>
          <w:szCs w:val="23"/>
        </w:rPr>
      </w:pPr>
      <w:r w:rsidRPr="00FB379E">
        <w:rPr>
          <w:b/>
          <w:sz w:val="23"/>
          <w:szCs w:val="23"/>
        </w:rPr>
        <w:t>MIRELE PAU</w:t>
      </w:r>
      <w:r w:rsidR="001C198E">
        <w:rPr>
          <w:b/>
          <w:sz w:val="23"/>
          <w:szCs w:val="23"/>
        </w:rPr>
        <w:t>LA</w:t>
      </w:r>
      <w:r w:rsidRPr="00FB379E">
        <w:rPr>
          <w:b/>
          <w:sz w:val="23"/>
          <w:szCs w:val="23"/>
        </w:rPr>
        <w:t xml:space="preserve"> CETTO LEITE </w:t>
      </w:r>
      <w:r w:rsidRPr="00FB379E">
        <w:rPr>
          <w:sz w:val="23"/>
          <w:szCs w:val="23"/>
        </w:rPr>
        <w:t xml:space="preserve">– Secretária </w:t>
      </w:r>
    </w:p>
    <w:p w14:paraId="596729E9" w14:textId="77777777" w:rsidR="00F4759E" w:rsidRPr="00FB379E" w:rsidRDefault="00F4759E" w:rsidP="006225ED">
      <w:pPr>
        <w:jc w:val="both"/>
        <w:rPr>
          <w:sz w:val="23"/>
          <w:szCs w:val="23"/>
        </w:rPr>
      </w:pPr>
    </w:p>
    <w:p w14:paraId="70BEC16B" w14:textId="77777777" w:rsidR="00C66578" w:rsidRPr="00FB379E" w:rsidRDefault="00C66578" w:rsidP="006225ED">
      <w:pPr>
        <w:jc w:val="both"/>
        <w:rPr>
          <w:sz w:val="23"/>
          <w:szCs w:val="23"/>
        </w:rPr>
      </w:pPr>
    </w:p>
    <w:p w14:paraId="610F1F41" w14:textId="77777777" w:rsidR="00C66578" w:rsidRPr="00FB379E" w:rsidRDefault="00C66578" w:rsidP="006225ED">
      <w:pPr>
        <w:jc w:val="both"/>
        <w:rPr>
          <w:sz w:val="23"/>
          <w:szCs w:val="23"/>
        </w:rPr>
      </w:pPr>
    </w:p>
    <w:p w14:paraId="4DFAD4BE" w14:textId="79DC3221" w:rsidR="008773AA" w:rsidRPr="00FB379E" w:rsidRDefault="00705E8C" w:rsidP="006225ED">
      <w:pPr>
        <w:jc w:val="both"/>
        <w:rPr>
          <w:b/>
          <w:sz w:val="23"/>
          <w:szCs w:val="23"/>
        </w:rPr>
      </w:pPr>
      <w:r w:rsidRPr="00FB379E">
        <w:rPr>
          <w:b/>
          <w:sz w:val="23"/>
          <w:szCs w:val="23"/>
        </w:rPr>
        <w:t xml:space="preserve">Comissão de </w:t>
      </w:r>
      <w:r w:rsidR="003F1547">
        <w:rPr>
          <w:b/>
          <w:sz w:val="23"/>
          <w:szCs w:val="23"/>
        </w:rPr>
        <w:t>Finanças, Orçamento e Fiscalização</w:t>
      </w:r>
    </w:p>
    <w:p w14:paraId="2EB77AA2" w14:textId="77777777" w:rsidR="00C66578" w:rsidRPr="00FB379E" w:rsidRDefault="00C66578" w:rsidP="006225ED">
      <w:pPr>
        <w:jc w:val="both"/>
        <w:rPr>
          <w:sz w:val="23"/>
          <w:szCs w:val="23"/>
        </w:rPr>
      </w:pPr>
    </w:p>
    <w:p w14:paraId="4FE8601C" w14:textId="77777777" w:rsidR="008F040D" w:rsidRPr="00FB379E" w:rsidRDefault="008F040D" w:rsidP="008F040D">
      <w:pPr>
        <w:jc w:val="right"/>
        <w:rPr>
          <w:sz w:val="23"/>
          <w:szCs w:val="23"/>
        </w:rPr>
      </w:pPr>
    </w:p>
    <w:p w14:paraId="20BBE20C" w14:textId="44FCA261" w:rsidR="005605D6" w:rsidRDefault="003F1547" w:rsidP="006225ED">
      <w:pPr>
        <w:jc w:val="both"/>
        <w:rPr>
          <w:sz w:val="23"/>
          <w:szCs w:val="23"/>
        </w:rPr>
      </w:pPr>
      <w:r>
        <w:rPr>
          <w:b/>
          <w:sz w:val="23"/>
          <w:szCs w:val="23"/>
        </w:rPr>
        <w:t>VALBERTO PAIXÃO DA SILVA</w:t>
      </w:r>
      <w:r w:rsidR="00705E8C" w:rsidRPr="00FB379E">
        <w:rPr>
          <w:b/>
          <w:sz w:val="23"/>
          <w:szCs w:val="23"/>
        </w:rPr>
        <w:t xml:space="preserve"> - </w:t>
      </w:r>
      <w:r w:rsidR="00705E8C" w:rsidRPr="00FB379E">
        <w:rPr>
          <w:sz w:val="23"/>
          <w:szCs w:val="23"/>
        </w:rPr>
        <w:t xml:space="preserve"> Presidente</w:t>
      </w:r>
    </w:p>
    <w:p w14:paraId="2AEE3416" w14:textId="77777777" w:rsidR="00F4759E" w:rsidRPr="00FB379E" w:rsidRDefault="00F4759E" w:rsidP="006225ED">
      <w:pPr>
        <w:jc w:val="both"/>
        <w:rPr>
          <w:b/>
          <w:sz w:val="23"/>
          <w:szCs w:val="23"/>
        </w:rPr>
      </w:pPr>
    </w:p>
    <w:p w14:paraId="62DBB1F6" w14:textId="77777777" w:rsidR="005605D6" w:rsidRPr="00FB379E" w:rsidRDefault="005605D6" w:rsidP="006225ED">
      <w:pPr>
        <w:jc w:val="both"/>
        <w:rPr>
          <w:b/>
          <w:sz w:val="23"/>
          <w:szCs w:val="23"/>
        </w:rPr>
      </w:pPr>
    </w:p>
    <w:p w14:paraId="21470EC6" w14:textId="02418056" w:rsidR="00E571B4" w:rsidRPr="00FB379E" w:rsidRDefault="003F1547" w:rsidP="006225ED">
      <w:pPr>
        <w:jc w:val="both"/>
        <w:rPr>
          <w:sz w:val="23"/>
          <w:szCs w:val="23"/>
        </w:rPr>
      </w:pPr>
      <w:r>
        <w:rPr>
          <w:b/>
          <w:sz w:val="23"/>
          <w:szCs w:val="23"/>
        </w:rPr>
        <w:t>CRISTIANE GIANGARELLI</w:t>
      </w:r>
      <w:r w:rsidR="005605D6" w:rsidRPr="00FB379E">
        <w:rPr>
          <w:b/>
          <w:sz w:val="23"/>
          <w:szCs w:val="23"/>
        </w:rPr>
        <w:t xml:space="preserve"> </w:t>
      </w:r>
      <w:r w:rsidR="005605D6" w:rsidRPr="00FB379E">
        <w:rPr>
          <w:sz w:val="23"/>
          <w:szCs w:val="23"/>
        </w:rPr>
        <w:t>– Relator</w:t>
      </w:r>
      <w:r>
        <w:rPr>
          <w:sz w:val="23"/>
          <w:szCs w:val="23"/>
        </w:rPr>
        <w:t>a</w:t>
      </w:r>
    </w:p>
    <w:p w14:paraId="3E0E84B1" w14:textId="0F510976" w:rsidR="004E14D2" w:rsidRDefault="004E14D2" w:rsidP="005605D6">
      <w:pPr>
        <w:jc w:val="both"/>
        <w:rPr>
          <w:b/>
          <w:sz w:val="23"/>
          <w:szCs w:val="23"/>
        </w:rPr>
      </w:pPr>
    </w:p>
    <w:p w14:paraId="32E4A2B3" w14:textId="77777777" w:rsidR="00F4759E" w:rsidRPr="00FB379E" w:rsidRDefault="00F4759E" w:rsidP="005605D6">
      <w:pPr>
        <w:jc w:val="both"/>
        <w:rPr>
          <w:b/>
          <w:sz w:val="23"/>
          <w:szCs w:val="23"/>
        </w:rPr>
      </w:pPr>
    </w:p>
    <w:p w14:paraId="4E054E12" w14:textId="3A0306D2" w:rsidR="00E62CC8" w:rsidRDefault="00FB379E" w:rsidP="005605D6">
      <w:pPr>
        <w:jc w:val="both"/>
        <w:rPr>
          <w:sz w:val="23"/>
          <w:szCs w:val="23"/>
        </w:rPr>
      </w:pPr>
      <w:r>
        <w:rPr>
          <w:b/>
          <w:sz w:val="23"/>
          <w:szCs w:val="23"/>
        </w:rPr>
        <w:t>S</w:t>
      </w:r>
      <w:r w:rsidR="003F1547">
        <w:rPr>
          <w:b/>
          <w:sz w:val="23"/>
          <w:szCs w:val="23"/>
        </w:rPr>
        <w:t>ANDRO SABINO BORGES</w:t>
      </w:r>
      <w:r w:rsidR="00705E8C" w:rsidRPr="00FB379E">
        <w:rPr>
          <w:b/>
          <w:sz w:val="23"/>
          <w:szCs w:val="23"/>
        </w:rPr>
        <w:t xml:space="preserve"> </w:t>
      </w:r>
      <w:r w:rsidR="00E62CC8" w:rsidRPr="00FB379E">
        <w:rPr>
          <w:sz w:val="23"/>
          <w:szCs w:val="23"/>
        </w:rPr>
        <w:t>–</w:t>
      </w:r>
      <w:r w:rsidR="00705E8C" w:rsidRPr="00FB379E">
        <w:rPr>
          <w:sz w:val="23"/>
          <w:szCs w:val="23"/>
        </w:rPr>
        <w:t xml:space="preserve"> Secretário</w:t>
      </w:r>
      <w:r w:rsidR="00F4759E">
        <w:rPr>
          <w:sz w:val="23"/>
          <w:szCs w:val="23"/>
        </w:rPr>
        <w:t xml:space="preserve"> – (Ausente)</w:t>
      </w:r>
    </w:p>
    <w:p w14:paraId="3C90E53A" w14:textId="77777777" w:rsidR="00FB379E" w:rsidRDefault="00FB379E" w:rsidP="005605D6">
      <w:pPr>
        <w:jc w:val="both"/>
        <w:rPr>
          <w:sz w:val="23"/>
          <w:szCs w:val="23"/>
        </w:rPr>
      </w:pPr>
    </w:p>
    <w:sectPr w:rsidR="00FB379E" w:rsidSect="00D5650B">
      <w:pgSz w:w="11906" w:h="16838"/>
      <w:pgMar w:top="2268" w:right="851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ED"/>
    <w:rsid w:val="00001CC5"/>
    <w:rsid w:val="000028AF"/>
    <w:rsid w:val="00014072"/>
    <w:rsid w:val="00066D27"/>
    <w:rsid w:val="00085544"/>
    <w:rsid w:val="000A1693"/>
    <w:rsid w:val="000A28D3"/>
    <w:rsid w:val="000D06ED"/>
    <w:rsid w:val="000F21DB"/>
    <w:rsid w:val="00114372"/>
    <w:rsid w:val="00131AD6"/>
    <w:rsid w:val="0015744A"/>
    <w:rsid w:val="00185156"/>
    <w:rsid w:val="001B539A"/>
    <w:rsid w:val="001C198E"/>
    <w:rsid w:val="00204611"/>
    <w:rsid w:val="0021705C"/>
    <w:rsid w:val="002179BF"/>
    <w:rsid w:val="0022621B"/>
    <w:rsid w:val="00230D61"/>
    <w:rsid w:val="00261BCD"/>
    <w:rsid w:val="00264C74"/>
    <w:rsid w:val="0027676E"/>
    <w:rsid w:val="0029083D"/>
    <w:rsid w:val="00290D46"/>
    <w:rsid w:val="002A3122"/>
    <w:rsid w:val="002A5960"/>
    <w:rsid w:val="002A5E4C"/>
    <w:rsid w:val="002A7D82"/>
    <w:rsid w:val="002C5842"/>
    <w:rsid w:val="002D64B2"/>
    <w:rsid w:val="00306782"/>
    <w:rsid w:val="00320BAD"/>
    <w:rsid w:val="00357C7F"/>
    <w:rsid w:val="0037487E"/>
    <w:rsid w:val="00375E0C"/>
    <w:rsid w:val="003A46AE"/>
    <w:rsid w:val="003F1547"/>
    <w:rsid w:val="004371BD"/>
    <w:rsid w:val="004723EA"/>
    <w:rsid w:val="00487B8F"/>
    <w:rsid w:val="00497949"/>
    <w:rsid w:val="004A0A50"/>
    <w:rsid w:val="004E14D2"/>
    <w:rsid w:val="0050455C"/>
    <w:rsid w:val="00517459"/>
    <w:rsid w:val="00524236"/>
    <w:rsid w:val="005425C6"/>
    <w:rsid w:val="005521A4"/>
    <w:rsid w:val="005605D6"/>
    <w:rsid w:val="00567902"/>
    <w:rsid w:val="00571C1D"/>
    <w:rsid w:val="005C5875"/>
    <w:rsid w:val="0060516B"/>
    <w:rsid w:val="006225ED"/>
    <w:rsid w:val="00643C1A"/>
    <w:rsid w:val="00686324"/>
    <w:rsid w:val="006C45CD"/>
    <w:rsid w:val="00705E8C"/>
    <w:rsid w:val="00720556"/>
    <w:rsid w:val="00733800"/>
    <w:rsid w:val="00781A7D"/>
    <w:rsid w:val="00783277"/>
    <w:rsid w:val="007E1B5B"/>
    <w:rsid w:val="00804387"/>
    <w:rsid w:val="008068B6"/>
    <w:rsid w:val="00832AA3"/>
    <w:rsid w:val="00843D7B"/>
    <w:rsid w:val="0087000D"/>
    <w:rsid w:val="008773AA"/>
    <w:rsid w:val="008B3B71"/>
    <w:rsid w:val="008D2CD3"/>
    <w:rsid w:val="008E7E1D"/>
    <w:rsid w:val="008F040D"/>
    <w:rsid w:val="00921DED"/>
    <w:rsid w:val="00925BE6"/>
    <w:rsid w:val="00946B8F"/>
    <w:rsid w:val="00964886"/>
    <w:rsid w:val="009678A3"/>
    <w:rsid w:val="00974AA5"/>
    <w:rsid w:val="00992EE1"/>
    <w:rsid w:val="009A1A5B"/>
    <w:rsid w:val="009B6D6E"/>
    <w:rsid w:val="009B6FBC"/>
    <w:rsid w:val="009C1825"/>
    <w:rsid w:val="009F6601"/>
    <w:rsid w:val="00A01304"/>
    <w:rsid w:val="00A0465C"/>
    <w:rsid w:val="00A23FCD"/>
    <w:rsid w:val="00A2575B"/>
    <w:rsid w:val="00A65FA2"/>
    <w:rsid w:val="00A66968"/>
    <w:rsid w:val="00AA5FAA"/>
    <w:rsid w:val="00AB0DCF"/>
    <w:rsid w:val="00AE0CAB"/>
    <w:rsid w:val="00AF1AB4"/>
    <w:rsid w:val="00B01325"/>
    <w:rsid w:val="00B17573"/>
    <w:rsid w:val="00B7449D"/>
    <w:rsid w:val="00BA714E"/>
    <w:rsid w:val="00BB51BB"/>
    <w:rsid w:val="00BD38FE"/>
    <w:rsid w:val="00BD4899"/>
    <w:rsid w:val="00C06528"/>
    <w:rsid w:val="00C07495"/>
    <w:rsid w:val="00C1222D"/>
    <w:rsid w:val="00C24CE6"/>
    <w:rsid w:val="00C57A9E"/>
    <w:rsid w:val="00C652E7"/>
    <w:rsid w:val="00C66578"/>
    <w:rsid w:val="00C8501D"/>
    <w:rsid w:val="00C8571E"/>
    <w:rsid w:val="00C8651F"/>
    <w:rsid w:val="00C868BA"/>
    <w:rsid w:val="00CB3854"/>
    <w:rsid w:val="00CB3F71"/>
    <w:rsid w:val="00CE7269"/>
    <w:rsid w:val="00CE7976"/>
    <w:rsid w:val="00D03CDE"/>
    <w:rsid w:val="00D112C4"/>
    <w:rsid w:val="00D149F7"/>
    <w:rsid w:val="00D55A43"/>
    <w:rsid w:val="00D55C6A"/>
    <w:rsid w:val="00D5650B"/>
    <w:rsid w:val="00D660E0"/>
    <w:rsid w:val="00DC115D"/>
    <w:rsid w:val="00DE2ACE"/>
    <w:rsid w:val="00E1223E"/>
    <w:rsid w:val="00E56397"/>
    <w:rsid w:val="00E571B4"/>
    <w:rsid w:val="00E62CC8"/>
    <w:rsid w:val="00E80422"/>
    <w:rsid w:val="00E804DA"/>
    <w:rsid w:val="00EA01B6"/>
    <w:rsid w:val="00EA4492"/>
    <w:rsid w:val="00EB0AD2"/>
    <w:rsid w:val="00EB142E"/>
    <w:rsid w:val="00EF29B7"/>
    <w:rsid w:val="00F02D37"/>
    <w:rsid w:val="00F43E5B"/>
    <w:rsid w:val="00F44CB1"/>
    <w:rsid w:val="00F4759E"/>
    <w:rsid w:val="00F553AD"/>
    <w:rsid w:val="00F70F43"/>
    <w:rsid w:val="00F73FAB"/>
    <w:rsid w:val="00FA3125"/>
    <w:rsid w:val="00FA50C9"/>
    <w:rsid w:val="00FB379E"/>
    <w:rsid w:val="00FC3DE0"/>
    <w:rsid w:val="00FE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020FC"/>
  <w15:docId w15:val="{EC0007CB-5F7B-4831-9AA0-111E7D31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5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1C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C1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99FF1-8B10-43C0-BA7E-BAB157BA7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923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Usuário</cp:lastModifiedBy>
  <cp:revision>4</cp:revision>
  <cp:lastPrinted>2021-10-06T19:24:00Z</cp:lastPrinted>
  <dcterms:created xsi:type="dcterms:W3CDTF">2021-09-27T14:24:00Z</dcterms:created>
  <dcterms:modified xsi:type="dcterms:W3CDTF">2021-11-10T13:45:00Z</dcterms:modified>
</cp:coreProperties>
</file>