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D153" w14:textId="69ABF32C" w:rsidR="00804387" w:rsidRPr="00FB379E" w:rsidRDefault="006225ED" w:rsidP="006225ED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ATA Nº </w:t>
      </w:r>
      <w:r w:rsidR="00FA50C9">
        <w:rPr>
          <w:b/>
          <w:sz w:val="23"/>
          <w:szCs w:val="23"/>
        </w:rPr>
        <w:t>1</w:t>
      </w:r>
      <w:r w:rsidR="00F5038A">
        <w:rPr>
          <w:b/>
          <w:sz w:val="23"/>
          <w:szCs w:val="23"/>
        </w:rPr>
        <w:t>5</w:t>
      </w:r>
      <w:r w:rsidRPr="00FB379E">
        <w:rPr>
          <w:b/>
          <w:sz w:val="23"/>
          <w:szCs w:val="23"/>
        </w:rPr>
        <w:t>/20</w:t>
      </w:r>
      <w:r w:rsidR="00F73FAB" w:rsidRPr="00FB379E">
        <w:rPr>
          <w:b/>
          <w:sz w:val="23"/>
          <w:szCs w:val="23"/>
        </w:rPr>
        <w:t>2</w:t>
      </w:r>
      <w:r w:rsidR="00D660E0" w:rsidRPr="00FB379E">
        <w:rPr>
          <w:b/>
          <w:sz w:val="23"/>
          <w:szCs w:val="23"/>
        </w:rPr>
        <w:t>1</w:t>
      </w:r>
      <w:r w:rsidRPr="00FB379E">
        <w:rPr>
          <w:b/>
          <w:sz w:val="23"/>
          <w:szCs w:val="23"/>
        </w:rPr>
        <w:t xml:space="preserve"> - REUNIÃO CONJUNTA DAS COMISSÕES DE CONSTITUIÇÃO, LEGISLAÇÃO E </w:t>
      </w:r>
      <w:r w:rsidR="0087500F">
        <w:rPr>
          <w:b/>
          <w:sz w:val="23"/>
          <w:szCs w:val="23"/>
        </w:rPr>
        <w:t>OBRAS, SERVIÇOS PÚBLICOS, DESENVOLVIMENTO URBANO E MEIO AMBIENTE E COMISSÃO ESPECIAL.</w:t>
      </w:r>
    </w:p>
    <w:p w14:paraId="7E843E55" w14:textId="77777777" w:rsidR="005C5875" w:rsidRPr="009A1A5B" w:rsidRDefault="005C5875" w:rsidP="006225ED">
      <w:pPr>
        <w:jc w:val="both"/>
        <w:rPr>
          <w:b/>
          <w:sz w:val="26"/>
          <w:szCs w:val="26"/>
        </w:rPr>
      </w:pPr>
    </w:p>
    <w:p w14:paraId="42A40F2D" w14:textId="0AF8195B" w:rsidR="004F323A" w:rsidRDefault="006225ED" w:rsidP="00230D61">
      <w:pPr>
        <w:jc w:val="both"/>
        <w:rPr>
          <w:sz w:val="24"/>
          <w:szCs w:val="24"/>
        </w:rPr>
      </w:pPr>
      <w:r w:rsidRPr="00F4759E">
        <w:rPr>
          <w:sz w:val="24"/>
          <w:szCs w:val="24"/>
        </w:rPr>
        <w:t>Ao</w:t>
      </w:r>
      <w:r w:rsidR="00AA5FAA" w:rsidRPr="00F4759E">
        <w:rPr>
          <w:sz w:val="24"/>
          <w:szCs w:val="24"/>
        </w:rPr>
        <w:t>s</w:t>
      </w:r>
      <w:r w:rsidR="004371BD" w:rsidRPr="00F4759E">
        <w:rPr>
          <w:sz w:val="24"/>
          <w:szCs w:val="24"/>
        </w:rPr>
        <w:t xml:space="preserve"> </w:t>
      </w:r>
      <w:r w:rsidR="0087500F">
        <w:rPr>
          <w:sz w:val="24"/>
          <w:szCs w:val="24"/>
        </w:rPr>
        <w:t>quinze</w:t>
      </w:r>
      <w:r w:rsidR="00BA714E" w:rsidRPr="00F4759E">
        <w:rPr>
          <w:sz w:val="24"/>
          <w:szCs w:val="24"/>
        </w:rPr>
        <w:t xml:space="preserve"> </w:t>
      </w:r>
      <w:r w:rsidRPr="00F4759E">
        <w:rPr>
          <w:sz w:val="24"/>
          <w:szCs w:val="24"/>
        </w:rPr>
        <w:t>dia</w:t>
      </w:r>
      <w:r w:rsidR="000F21DB" w:rsidRPr="00F4759E">
        <w:rPr>
          <w:sz w:val="24"/>
          <w:szCs w:val="24"/>
        </w:rPr>
        <w:t>s</w:t>
      </w:r>
      <w:r w:rsidRPr="00F4759E">
        <w:rPr>
          <w:sz w:val="24"/>
          <w:szCs w:val="24"/>
        </w:rPr>
        <w:t xml:space="preserve"> do</w:t>
      </w:r>
      <w:r w:rsidR="0029083D" w:rsidRPr="00F4759E">
        <w:rPr>
          <w:sz w:val="24"/>
          <w:szCs w:val="24"/>
        </w:rPr>
        <w:t xml:space="preserve"> </w:t>
      </w:r>
      <w:r w:rsidR="005605D6" w:rsidRPr="00F4759E">
        <w:rPr>
          <w:sz w:val="24"/>
          <w:szCs w:val="24"/>
        </w:rPr>
        <w:t>m</w:t>
      </w:r>
      <w:r w:rsidRPr="00F4759E">
        <w:rPr>
          <w:sz w:val="24"/>
          <w:szCs w:val="24"/>
        </w:rPr>
        <w:t>ês</w:t>
      </w:r>
      <w:r w:rsidR="0029083D" w:rsidRPr="00F4759E">
        <w:rPr>
          <w:sz w:val="24"/>
          <w:szCs w:val="24"/>
        </w:rPr>
        <w:t xml:space="preserve"> </w:t>
      </w:r>
      <w:r w:rsidRPr="00F4759E">
        <w:rPr>
          <w:sz w:val="24"/>
          <w:szCs w:val="24"/>
        </w:rPr>
        <w:t>de</w:t>
      </w:r>
      <w:r w:rsidR="00733800" w:rsidRPr="00F4759E">
        <w:rPr>
          <w:sz w:val="24"/>
          <w:szCs w:val="24"/>
        </w:rPr>
        <w:t xml:space="preserve"> </w:t>
      </w:r>
      <w:r w:rsidR="00CC72DF">
        <w:rPr>
          <w:sz w:val="24"/>
          <w:szCs w:val="24"/>
        </w:rPr>
        <w:t>outubro</w:t>
      </w:r>
      <w:r w:rsidRPr="00F4759E">
        <w:rPr>
          <w:sz w:val="24"/>
          <w:szCs w:val="24"/>
        </w:rPr>
        <w:t xml:space="preserve"> de dois mil </w:t>
      </w:r>
      <w:r w:rsidR="005605D6" w:rsidRPr="00F4759E">
        <w:rPr>
          <w:sz w:val="24"/>
          <w:szCs w:val="24"/>
        </w:rPr>
        <w:t>e vinte</w:t>
      </w:r>
      <w:r w:rsidR="00D660E0" w:rsidRPr="00F4759E">
        <w:rPr>
          <w:sz w:val="24"/>
          <w:szCs w:val="24"/>
        </w:rPr>
        <w:t xml:space="preserve"> e um</w:t>
      </w:r>
      <w:r w:rsidRPr="00F4759E">
        <w:rPr>
          <w:sz w:val="24"/>
          <w:szCs w:val="24"/>
        </w:rPr>
        <w:t xml:space="preserve">, às </w:t>
      </w:r>
      <w:r w:rsidR="0087500F">
        <w:rPr>
          <w:sz w:val="24"/>
          <w:szCs w:val="24"/>
        </w:rPr>
        <w:t>9</w:t>
      </w:r>
      <w:r w:rsidR="004371BD" w:rsidRPr="00F4759E">
        <w:rPr>
          <w:sz w:val="24"/>
          <w:szCs w:val="24"/>
        </w:rPr>
        <w:t xml:space="preserve"> horas</w:t>
      </w:r>
      <w:r w:rsidR="0087500F">
        <w:rPr>
          <w:sz w:val="24"/>
          <w:szCs w:val="24"/>
        </w:rPr>
        <w:t xml:space="preserve"> e 30 minutos</w:t>
      </w:r>
      <w:r w:rsidR="000F21DB" w:rsidRPr="00F4759E">
        <w:rPr>
          <w:sz w:val="24"/>
          <w:szCs w:val="24"/>
        </w:rPr>
        <w:t>,</w:t>
      </w:r>
      <w:r w:rsidRPr="00F4759E">
        <w:rPr>
          <w:sz w:val="24"/>
          <w:szCs w:val="24"/>
        </w:rPr>
        <w:t xml:space="preserve"> na sala de </w:t>
      </w:r>
      <w:r w:rsidR="005605D6" w:rsidRPr="00F4759E">
        <w:rPr>
          <w:sz w:val="24"/>
          <w:szCs w:val="24"/>
        </w:rPr>
        <w:t>reuniões da</w:t>
      </w:r>
      <w:r w:rsidRPr="00F4759E">
        <w:rPr>
          <w:sz w:val="24"/>
          <w:szCs w:val="24"/>
        </w:rPr>
        <w:t xml:space="preserve"> Câmara Municipal de Guaíra, Estado do </w:t>
      </w:r>
      <w:r w:rsidR="005605D6" w:rsidRPr="00F4759E">
        <w:rPr>
          <w:sz w:val="24"/>
          <w:szCs w:val="24"/>
        </w:rPr>
        <w:t>Paraná, foi</w:t>
      </w:r>
      <w:r w:rsidRPr="00F4759E">
        <w:rPr>
          <w:sz w:val="24"/>
          <w:szCs w:val="24"/>
        </w:rPr>
        <w:t xml:space="preserve"> realizada reunião</w:t>
      </w:r>
      <w:r w:rsidR="00B01325" w:rsidRPr="00F4759E">
        <w:rPr>
          <w:sz w:val="24"/>
          <w:szCs w:val="24"/>
        </w:rPr>
        <w:t xml:space="preserve"> </w:t>
      </w:r>
      <w:r w:rsidR="00CC72DF">
        <w:rPr>
          <w:sz w:val="24"/>
          <w:szCs w:val="24"/>
        </w:rPr>
        <w:t>extra</w:t>
      </w:r>
      <w:r w:rsidR="008773AA" w:rsidRPr="00F4759E">
        <w:rPr>
          <w:sz w:val="24"/>
          <w:szCs w:val="24"/>
        </w:rPr>
        <w:t>ordinária</w:t>
      </w:r>
      <w:r w:rsidR="00733800" w:rsidRPr="00F4759E">
        <w:rPr>
          <w:sz w:val="24"/>
          <w:szCs w:val="24"/>
        </w:rPr>
        <w:t xml:space="preserve"> </w:t>
      </w:r>
      <w:r w:rsidRPr="00F4759E">
        <w:rPr>
          <w:sz w:val="24"/>
          <w:szCs w:val="24"/>
        </w:rPr>
        <w:t>das comissões acima citadas,</w:t>
      </w:r>
      <w:r w:rsidR="00733800" w:rsidRPr="00F4759E">
        <w:rPr>
          <w:sz w:val="24"/>
          <w:szCs w:val="24"/>
        </w:rPr>
        <w:t xml:space="preserve"> realizada de forma conjunta  por decisão de seus membros, </w:t>
      </w:r>
      <w:r w:rsidR="00A0465C" w:rsidRPr="00F4759E">
        <w:rPr>
          <w:sz w:val="24"/>
          <w:szCs w:val="24"/>
        </w:rPr>
        <w:t xml:space="preserve"> para análise de matéria</w:t>
      </w:r>
      <w:r w:rsidR="00733800" w:rsidRPr="00F4759E">
        <w:rPr>
          <w:sz w:val="24"/>
          <w:szCs w:val="24"/>
        </w:rPr>
        <w:t>s</w:t>
      </w:r>
      <w:r w:rsidR="005C5875" w:rsidRPr="00F4759E">
        <w:rPr>
          <w:sz w:val="24"/>
          <w:szCs w:val="24"/>
        </w:rPr>
        <w:t xml:space="preserve"> lida</w:t>
      </w:r>
      <w:r w:rsidR="00733800" w:rsidRPr="00F4759E">
        <w:rPr>
          <w:sz w:val="24"/>
          <w:szCs w:val="24"/>
        </w:rPr>
        <w:t>s</w:t>
      </w:r>
      <w:r w:rsidR="005C5875" w:rsidRPr="00F4759E">
        <w:rPr>
          <w:sz w:val="24"/>
          <w:szCs w:val="24"/>
        </w:rPr>
        <w:t xml:space="preserve"> em sessão</w:t>
      </w:r>
      <w:r w:rsidR="00A0465C" w:rsidRPr="00F4759E">
        <w:rPr>
          <w:sz w:val="24"/>
          <w:szCs w:val="24"/>
        </w:rPr>
        <w:t>,</w:t>
      </w:r>
      <w:r w:rsidR="0087000D" w:rsidRPr="00F4759E">
        <w:rPr>
          <w:sz w:val="24"/>
          <w:szCs w:val="24"/>
        </w:rPr>
        <w:t xml:space="preserve"> abaixo relacionada</w:t>
      </w:r>
      <w:r w:rsidR="00733800" w:rsidRPr="00F4759E">
        <w:rPr>
          <w:sz w:val="24"/>
          <w:szCs w:val="24"/>
        </w:rPr>
        <w:t>s</w:t>
      </w:r>
      <w:r w:rsidR="0087000D" w:rsidRPr="00F4759E">
        <w:rPr>
          <w:sz w:val="24"/>
          <w:szCs w:val="24"/>
        </w:rPr>
        <w:t xml:space="preserve">, contando com a presença dos seguintes vereadores: </w:t>
      </w:r>
      <w:r w:rsidR="0087000D" w:rsidRPr="00F4759E">
        <w:rPr>
          <w:b/>
          <w:sz w:val="24"/>
          <w:szCs w:val="24"/>
        </w:rPr>
        <w:t xml:space="preserve">Cristiane </w:t>
      </w:r>
      <w:proofErr w:type="spellStart"/>
      <w:r w:rsidR="0087000D" w:rsidRPr="00F4759E">
        <w:rPr>
          <w:b/>
          <w:sz w:val="24"/>
          <w:szCs w:val="24"/>
        </w:rPr>
        <w:t>Giangarelli</w:t>
      </w:r>
      <w:proofErr w:type="spellEnd"/>
      <w:r w:rsidR="0087500F">
        <w:rPr>
          <w:b/>
          <w:sz w:val="24"/>
          <w:szCs w:val="24"/>
        </w:rPr>
        <w:t>,</w:t>
      </w:r>
      <w:r w:rsidR="00974AA5" w:rsidRPr="00F4759E">
        <w:rPr>
          <w:b/>
          <w:sz w:val="24"/>
          <w:szCs w:val="24"/>
        </w:rPr>
        <w:t xml:space="preserve"> Givanildo José </w:t>
      </w:r>
      <w:proofErr w:type="spellStart"/>
      <w:r w:rsidR="00974AA5" w:rsidRPr="00F4759E">
        <w:rPr>
          <w:b/>
          <w:sz w:val="24"/>
          <w:szCs w:val="24"/>
        </w:rPr>
        <w:t>T</w:t>
      </w:r>
      <w:r w:rsidR="0060516B" w:rsidRPr="00F4759E">
        <w:rPr>
          <w:b/>
          <w:sz w:val="24"/>
          <w:szCs w:val="24"/>
        </w:rPr>
        <w:t>irolti</w:t>
      </w:r>
      <w:proofErr w:type="spellEnd"/>
      <w:r w:rsidR="0087500F">
        <w:rPr>
          <w:b/>
          <w:sz w:val="24"/>
          <w:szCs w:val="24"/>
        </w:rPr>
        <w:t xml:space="preserve"> e </w:t>
      </w:r>
      <w:proofErr w:type="spellStart"/>
      <w:r w:rsidR="0087500F">
        <w:rPr>
          <w:b/>
          <w:sz w:val="24"/>
          <w:szCs w:val="24"/>
        </w:rPr>
        <w:t>Mirele</w:t>
      </w:r>
      <w:proofErr w:type="spellEnd"/>
      <w:r w:rsidR="0087500F">
        <w:rPr>
          <w:b/>
          <w:sz w:val="24"/>
          <w:szCs w:val="24"/>
        </w:rPr>
        <w:t xml:space="preserve"> Paula </w:t>
      </w:r>
      <w:proofErr w:type="spellStart"/>
      <w:r w:rsidR="0087500F">
        <w:rPr>
          <w:b/>
          <w:sz w:val="24"/>
          <w:szCs w:val="24"/>
        </w:rPr>
        <w:t>Cetto</w:t>
      </w:r>
      <w:proofErr w:type="spellEnd"/>
      <w:r w:rsidR="0087500F">
        <w:rPr>
          <w:b/>
          <w:sz w:val="24"/>
          <w:szCs w:val="24"/>
        </w:rPr>
        <w:t xml:space="preserve"> Leite,</w:t>
      </w:r>
      <w:r w:rsidR="00D660E0" w:rsidRPr="00F4759E">
        <w:rPr>
          <w:sz w:val="24"/>
          <w:szCs w:val="24"/>
        </w:rPr>
        <w:t xml:space="preserve"> membros da Comissão de Constituição Legislação e Justiça</w:t>
      </w:r>
      <w:r w:rsidR="00A0465C" w:rsidRPr="00F4759E">
        <w:rPr>
          <w:sz w:val="24"/>
          <w:szCs w:val="24"/>
        </w:rPr>
        <w:t xml:space="preserve">; </w:t>
      </w:r>
      <w:r w:rsidR="0087000D" w:rsidRPr="00F4759E">
        <w:rPr>
          <w:sz w:val="24"/>
          <w:szCs w:val="24"/>
        </w:rPr>
        <w:t xml:space="preserve">Vereadores </w:t>
      </w:r>
      <w:r w:rsidR="00C61B68" w:rsidRPr="00C61B68">
        <w:rPr>
          <w:b/>
          <w:bCs/>
          <w:sz w:val="24"/>
          <w:szCs w:val="24"/>
        </w:rPr>
        <w:t>Karina Bach</w:t>
      </w:r>
      <w:r w:rsidR="008F7B5C" w:rsidRPr="00C61B68">
        <w:rPr>
          <w:b/>
          <w:bCs/>
          <w:sz w:val="24"/>
          <w:szCs w:val="24"/>
        </w:rPr>
        <w:t>,</w:t>
      </w:r>
      <w:r w:rsidR="00733800" w:rsidRPr="00F4759E">
        <w:rPr>
          <w:b/>
          <w:bCs/>
          <w:sz w:val="24"/>
          <w:szCs w:val="24"/>
        </w:rPr>
        <w:t xml:space="preserve"> </w:t>
      </w:r>
      <w:r w:rsidR="00C61B68">
        <w:rPr>
          <w:b/>
          <w:bCs/>
          <w:sz w:val="24"/>
          <w:szCs w:val="24"/>
        </w:rPr>
        <w:t xml:space="preserve">Givanildo José </w:t>
      </w:r>
      <w:proofErr w:type="spellStart"/>
      <w:r w:rsidR="00C61B68">
        <w:rPr>
          <w:b/>
          <w:bCs/>
          <w:sz w:val="24"/>
          <w:szCs w:val="24"/>
        </w:rPr>
        <w:t>Tirolti</w:t>
      </w:r>
      <w:proofErr w:type="spellEnd"/>
      <w:r w:rsidR="00C61B68">
        <w:rPr>
          <w:b/>
          <w:bCs/>
          <w:sz w:val="24"/>
          <w:szCs w:val="24"/>
        </w:rPr>
        <w:t xml:space="preserve"> e Sérgio </w:t>
      </w:r>
      <w:proofErr w:type="spellStart"/>
      <w:r w:rsidR="00C61B68">
        <w:rPr>
          <w:b/>
          <w:bCs/>
          <w:sz w:val="24"/>
          <w:szCs w:val="24"/>
        </w:rPr>
        <w:t>Korb</w:t>
      </w:r>
      <w:proofErr w:type="spellEnd"/>
      <w:r w:rsidR="00C61B68">
        <w:rPr>
          <w:b/>
          <w:bCs/>
          <w:sz w:val="24"/>
          <w:szCs w:val="24"/>
        </w:rPr>
        <w:t xml:space="preserve"> Bastos,</w:t>
      </w:r>
      <w:r w:rsidR="00BA714E" w:rsidRPr="00F4759E">
        <w:rPr>
          <w:b/>
          <w:sz w:val="24"/>
          <w:szCs w:val="24"/>
        </w:rPr>
        <w:t xml:space="preserve"> </w:t>
      </w:r>
      <w:r w:rsidR="0087000D" w:rsidRPr="00F4759E">
        <w:rPr>
          <w:sz w:val="24"/>
          <w:szCs w:val="24"/>
        </w:rPr>
        <w:t>integrantes da Comissão d</w:t>
      </w:r>
      <w:r w:rsidR="004371BD" w:rsidRPr="00F4759E">
        <w:rPr>
          <w:sz w:val="24"/>
          <w:szCs w:val="24"/>
        </w:rPr>
        <w:t xml:space="preserve">e </w:t>
      </w:r>
      <w:r w:rsidR="00C61B68">
        <w:rPr>
          <w:sz w:val="24"/>
          <w:szCs w:val="24"/>
        </w:rPr>
        <w:t xml:space="preserve">Obras, Serviços Públicos, Desenvolvimento Urbano e Meio Ambiente e </w:t>
      </w:r>
      <w:r w:rsidR="00C61B68" w:rsidRPr="00C61B68">
        <w:rPr>
          <w:b/>
          <w:bCs/>
          <w:sz w:val="24"/>
          <w:szCs w:val="24"/>
        </w:rPr>
        <w:t xml:space="preserve">Sérgio </w:t>
      </w:r>
      <w:proofErr w:type="spellStart"/>
      <w:r w:rsidR="00C61B68" w:rsidRPr="00C61B68">
        <w:rPr>
          <w:b/>
          <w:bCs/>
          <w:sz w:val="24"/>
          <w:szCs w:val="24"/>
        </w:rPr>
        <w:t>Korb</w:t>
      </w:r>
      <w:proofErr w:type="spellEnd"/>
      <w:r w:rsidR="00C61B68" w:rsidRPr="00C61B68">
        <w:rPr>
          <w:b/>
          <w:bCs/>
          <w:sz w:val="24"/>
          <w:szCs w:val="24"/>
        </w:rPr>
        <w:t xml:space="preserve"> Bastos, Cristiane </w:t>
      </w:r>
      <w:proofErr w:type="spellStart"/>
      <w:r w:rsidR="00C61B68" w:rsidRPr="00C61B68">
        <w:rPr>
          <w:b/>
          <w:bCs/>
          <w:sz w:val="24"/>
          <w:szCs w:val="24"/>
        </w:rPr>
        <w:t>Giangarelli</w:t>
      </w:r>
      <w:proofErr w:type="spellEnd"/>
      <w:r w:rsidR="00C61B68" w:rsidRPr="00C61B68">
        <w:rPr>
          <w:b/>
          <w:bCs/>
          <w:sz w:val="24"/>
          <w:szCs w:val="24"/>
        </w:rPr>
        <w:t xml:space="preserve"> e Sandro Sabino Borges,</w:t>
      </w:r>
      <w:r w:rsidR="00C61B68">
        <w:rPr>
          <w:sz w:val="24"/>
          <w:szCs w:val="24"/>
        </w:rPr>
        <w:t xml:space="preserve"> membros da Comissão Especial designados pela Presidência através da Portaria n° 57/2021</w:t>
      </w:r>
      <w:r w:rsidR="00BA714E" w:rsidRPr="00F4759E">
        <w:rPr>
          <w:sz w:val="24"/>
          <w:szCs w:val="24"/>
        </w:rPr>
        <w:t xml:space="preserve">. </w:t>
      </w:r>
      <w:r w:rsidR="0087000D" w:rsidRPr="00F4759E">
        <w:rPr>
          <w:sz w:val="24"/>
          <w:szCs w:val="24"/>
        </w:rPr>
        <w:t>Presente ainda,</w:t>
      </w:r>
      <w:r w:rsidR="008F7B5C">
        <w:rPr>
          <w:sz w:val="24"/>
          <w:szCs w:val="24"/>
        </w:rPr>
        <w:t xml:space="preserve"> o Vereador </w:t>
      </w:r>
      <w:proofErr w:type="spellStart"/>
      <w:r w:rsidR="00C61B68">
        <w:rPr>
          <w:sz w:val="24"/>
          <w:szCs w:val="24"/>
        </w:rPr>
        <w:t>Valberto</w:t>
      </w:r>
      <w:proofErr w:type="spellEnd"/>
      <w:r w:rsidR="00C61B68">
        <w:rPr>
          <w:sz w:val="24"/>
          <w:szCs w:val="24"/>
        </w:rPr>
        <w:t xml:space="preserve"> Paixão da Silva</w:t>
      </w:r>
      <w:r w:rsidR="00AB656D">
        <w:rPr>
          <w:sz w:val="24"/>
          <w:szCs w:val="24"/>
        </w:rPr>
        <w:t xml:space="preserve"> e uma comissão formada por engenheiros e arquitetos do município de Guaíra, comparecendo Silvio Bittencourt, Fernanda K. </w:t>
      </w:r>
      <w:proofErr w:type="spellStart"/>
      <w:r w:rsidR="00AB656D">
        <w:rPr>
          <w:sz w:val="24"/>
          <w:szCs w:val="24"/>
        </w:rPr>
        <w:t>Bialeski</w:t>
      </w:r>
      <w:proofErr w:type="spellEnd"/>
      <w:r w:rsidR="00AB656D">
        <w:rPr>
          <w:sz w:val="24"/>
          <w:szCs w:val="24"/>
        </w:rPr>
        <w:t xml:space="preserve"> </w:t>
      </w:r>
      <w:proofErr w:type="spellStart"/>
      <w:r w:rsidR="00AB656D">
        <w:rPr>
          <w:sz w:val="24"/>
          <w:szCs w:val="24"/>
        </w:rPr>
        <w:t>Figneira</w:t>
      </w:r>
      <w:proofErr w:type="spellEnd"/>
      <w:r w:rsidR="00AB656D">
        <w:rPr>
          <w:sz w:val="24"/>
          <w:szCs w:val="24"/>
        </w:rPr>
        <w:t xml:space="preserve">, </w:t>
      </w:r>
      <w:r w:rsidR="004F323A">
        <w:rPr>
          <w:sz w:val="24"/>
          <w:szCs w:val="24"/>
        </w:rPr>
        <w:t xml:space="preserve">Rodrigo F. </w:t>
      </w:r>
      <w:proofErr w:type="spellStart"/>
      <w:r w:rsidR="004F323A">
        <w:rPr>
          <w:sz w:val="24"/>
          <w:szCs w:val="24"/>
        </w:rPr>
        <w:t>Fedrigo</w:t>
      </w:r>
      <w:proofErr w:type="spellEnd"/>
      <w:r w:rsidR="004F323A">
        <w:rPr>
          <w:sz w:val="24"/>
          <w:szCs w:val="24"/>
        </w:rPr>
        <w:t xml:space="preserve">, Adilson Junior Camargo e Rafael O. P. de Souza, </w:t>
      </w:r>
      <w:r w:rsidR="00AB656D">
        <w:rPr>
          <w:sz w:val="24"/>
          <w:szCs w:val="24"/>
        </w:rPr>
        <w:t>conforme lista de presença anexa,</w:t>
      </w:r>
      <w:r w:rsidR="005C6B08">
        <w:rPr>
          <w:sz w:val="24"/>
          <w:szCs w:val="24"/>
        </w:rPr>
        <w:t xml:space="preserve"> comissão esta</w:t>
      </w:r>
      <w:r w:rsidR="00AB656D">
        <w:rPr>
          <w:sz w:val="24"/>
          <w:szCs w:val="24"/>
        </w:rPr>
        <w:t xml:space="preserve"> que </w:t>
      </w:r>
      <w:r w:rsidR="004F323A">
        <w:rPr>
          <w:sz w:val="24"/>
          <w:szCs w:val="24"/>
        </w:rPr>
        <w:t>auxili</w:t>
      </w:r>
      <w:r w:rsidR="005C6B08">
        <w:rPr>
          <w:sz w:val="24"/>
          <w:szCs w:val="24"/>
        </w:rPr>
        <w:t>ou</w:t>
      </w:r>
      <w:r w:rsidR="004F323A">
        <w:rPr>
          <w:sz w:val="24"/>
          <w:szCs w:val="24"/>
        </w:rPr>
        <w:t xml:space="preserve"> o Executivo Municipal a elaborar</w:t>
      </w:r>
      <w:r w:rsidR="00AB656D">
        <w:rPr>
          <w:sz w:val="24"/>
          <w:szCs w:val="24"/>
        </w:rPr>
        <w:t xml:space="preserve"> as alterações constantes dos projetos a serem analisados. Presentes ainda a </w:t>
      </w:r>
      <w:proofErr w:type="gramStart"/>
      <w:r w:rsidR="00AB656D">
        <w:rPr>
          <w:sz w:val="24"/>
          <w:szCs w:val="24"/>
        </w:rPr>
        <w:t xml:space="preserve">servidora </w:t>
      </w:r>
      <w:r w:rsidR="008F7B5C">
        <w:rPr>
          <w:sz w:val="24"/>
          <w:szCs w:val="24"/>
        </w:rPr>
        <w:t xml:space="preserve"> Andréa</w:t>
      </w:r>
      <w:proofErr w:type="gramEnd"/>
      <w:r w:rsidR="008F7B5C">
        <w:rPr>
          <w:sz w:val="24"/>
          <w:szCs w:val="24"/>
        </w:rPr>
        <w:t xml:space="preserve"> Marta Salamon </w:t>
      </w:r>
      <w:proofErr w:type="spellStart"/>
      <w:r w:rsidR="008F7B5C">
        <w:rPr>
          <w:sz w:val="24"/>
          <w:szCs w:val="24"/>
        </w:rPr>
        <w:t>Schimmel</w:t>
      </w:r>
      <w:proofErr w:type="spellEnd"/>
      <w:r w:rsidR="0060516B" w:rsidRPr="00F4759E">
        <w:rPr>
          <w:sz w:val="24"/>
          <w:szCs w:val="24"/>
        </w:rPr>
        <w:t>, pe</w:t>
      </w:r>
      <w:r w:rsidR="00D660E0" w:rsidRPr="00F4759E">
        <w:rPr>
          <w:sz w:val="24"/>
          <w:szCs w:val="24"/>
        </w:rPr>
        <w:t>la Secretaria</w:t>
      </w:r>
      <w:r w:rsidR="0037487E" w:rsidRPr="00F4759E">
        <w:rPr>
          <w:sz w:val="24"/>
          <w:szCs w:val="24"/>
        </w:rPr>
        <w:t>;</w:t>
      </w:r>
      <w:r w:rsidR="00D660E0" w:rsidRPr="00F4759E">
        <w:rPr>
          <w:sz w:val="24"/>
          <w:szCs w:val="24"/>
        </w:rPr>
        <w:t xml:space="preserve"> </w:t>
      </w:r>
      <w:r w:rsidR="009B6FBC" w:rsidRPr="00F4759E">
        <w:rPr>
          <w:sz w:val="24"/>
          <w:szCs w:val="24"/>
        </w:rPr>
        <w:t>o Advogado</w:t>
      </w:r>
      <w:r w:rsidR="00733800" w:rsidRPr="00F4759E">
        <w:rPr>
          <w:sz w:val="24"/>
          <w:szCs w:val="24"/>
        </w:rPr>
        <w:t xml:space="preserve"> </w:t>
      </w:r>
      <w:r w:rsidR="0060516B" w:rsidRPr="00F4759E">
        <w:rPr>
          <w:sz w:val="24"/>
          <w:szCs w:val="24"/>
        </w:rPr>
        <w:t>Ferdinand</w:t>
      </w:r>
      <w:r w:rsidR="0037487E" w:rsidRPr="00F4759E">
        <w:rPr>
          <w:sz w:val="24"/>
          <w:szCs w:val="24"/>
        </w:rPr>
        <w:t xml:space="preserve"> Alves Rodrigues</w:t>
      </w:r>
      <w:r w:rsidR="004371BD" w:rsidRPr="00F4759E">
        <w:rPr>
          <w:sz w:val="24"/>
          <w:szCs w:val="24"/>
        </w:rPr>
        <w:t>,</w:t>
      </w:r>
      <w:r w:rsidR="0037487E" w:rsidRPr="00F4759E">
        <w:rPr>
          <w:sz w:val="24"/>
          <w:szCs w:val="24"/>
        </w:rPr>
        <w:t xml:space="preserve"> a Assessora Jurídica Juliana </w:t>
      </w:r>
      <w:proofErr w:type="spellStart"/>
      <w:r w:rsidR="0037487E" w:rsidRPr="00F4759E">
        <w:rPr>
          <w:sz w:val="24"/>
          <w:szCs w:val="24"/>
        </w:rPr>
        <w:t>Rigolon</w:t>
      </w:r>
      <w:proofErr w:type="spellEnd"/>
      <w:r w:rsidR="0037487E" w:rsidRPr="00F4759E">
        <w:rPr>
          <w:sz w:val="24"/>
          <w:szCs w:val="24"/>
        </w:rPr>
        <w:t xml:space="preserve"> de Matos; Assessora Parlamentar</w:t>
      </w:r>
      <w:r w:rsidR="00014072" w:rsidRPr="00F4759E">
        <w:rPr>
          <w:sz w:val="24"/>
          <w:szCs w:val="24"/>
        </w:rPr>
        <w:t>,</w:t>
      </w:r>
      <w:r w:rsidR="0037487E" w:rsidRPr="00F4759E">
        <w:rPr>
          <w:sz w:val="24"/>
          <w:szCs w:val="24"/>
        </w:rPr>
        <w:t xml:space="preserve"> Luana Caroline Ferreira dos Sant</w:t>
      </w:r>
      <w:r w:rsidR="00014072" w:rsidRPr="00F4759E">
        <w:rPr>
          <w:sz w:val="24"/>
          <w:szCs w:val="24"/>
        </w:rPr>
        <w:t>os e o Controlador Interno</w:t>
      </w:r>
      <w:r w:rsidR="008F7B5C">
        <w:rPr>
          <w:sz w:val="24"/>
          <w:szCs w:val="24"/>
        </w:rPr>
        <w:t>,</w:t>
      </w:r>
      <w:r w:rsidR="00014072" w:rsidRPr="00F4759E">
        <w:rPr>
          <w:sz w:val="24"/>
          <w:szCs w:val="24"/>
        </w:rPr>
        <w:t xml:space="preserve"> Ricardo Henrique</w:t>
      </w:r>
      <w:r w:rsidR="0037487E" w:rsidRPr="00F4759E">
        <w:rPr>
          <w:sz w:val="24"/>
          <w:szCs w:val="24"/>
        </w:rPr>
        <w:t xml:space="preserve"> </w:t>
      </w:r>
      <w:r w:rsidR="00014072" w:rsidRPr="00F4759E">
        <w:rPr>
          <w:sz w:val="24"/>
          <w:szCs w:val="24"/>
        </w:rPr>
        <w:t>Borges.</w:t>
      </w:r>
      <w:r w:rsidR="004A0A50" w:rsidRPr="00F4759E">
        <w:rPr>
          <w:sz w:val="24"/>
          <w:szCs w:val="24"/>
        </w:rPr>
        <w:t xml:space="preserve"> </w:t>
      </w:r>
      <w:r w:rsidR="008773AA" w:rsidRPr="00F4759E">
        <w:rPr>
          <w:sz w:val="24"/>
          <w:szCs w:val="24"/>
        </w:rPr>
        <w:t>Inicialmente</w:t>
      </w:r>
      <w:r w:rsidR="004A0A50" w:rsidRPr="00F4759E">
        <w:rPr>
          <w:sz w:val="24"/>
          <w:szCs w:val="24"/>
        </w:rPr>
        <w:t xml:space="preserve"> foi dispensada a leitura da </w:t>
      </w:r>
      <w:r w:rsidR="004A0A50" w:rsidRPr="00F4759E">
        <w:rPr>
          <w:b/>
          <w:bCs/>
          <w:sz w:val="24"/>
          <w:szCs w:val="24"/>
        </w:rPr>
        <w:t xml:space="preserve">Ata n° </w:t>
      </w:r>
      <w:r w:rsidR="0021705C" w:rsidRPr="00F4759E">
        <w:rPr>
          <w:b/>
          <w:bCs/>
          <w:sz w:val="24"/>
          <w:szCs w:val="24"/>
        </w:rPr>
        <w:t>1</w:t>
      </w:r>
      <w:r w:rsidR="00AB656D">
        <w:rPr>
          <w:b/>
          <w:bCs/>
          <w:sz w:val="24"/>
          <w:szCs w:val="24"/>
        </w:rPr>
        <w:t>4</w:t>
      </w:r>
      <w:r w:rsidR="004A0A50" w:rsidRPr="00F4759E">
        <w:rPr>
          <w:b/>
          <w:bCs/>
          <w:sz w:val="24"/>
          <w:szCs w:val="24"/>
        </w:rPr>
        <w:t>/2021</w:t>
      </w:r>
      <w:r w:rsidR="004A0A50" w:rsidRPr="00F4759E">
        <w:rPr>
          <w:sz w:val="24"/>
          <w:szCs w:val="24"/>
        </w:rPr>
        <w:t>,</w:t>
      </w:r>
      <w:r w:rsidR="0021705C" w:rsidRPr="00F4759E">
        <w:rPr>
          <w:sz w:val="24"/>
          <w:szCs w:val="24"/>
        </w:rPr>
        <w:t xml:space="preserve"> de reunião conjunta das Comissões de Con</w:t>
      </w:r>
      <w:r w:rsidR="00014072" w:rsidRPr="00F4759E">
        <w:rPr>
          <w:sz w:val="24"/>
          <w:szCs w:val="24"/>
        </w:rPr>
        <w:t>stituição, Legislação e Justiça e de</w:t>
      </w:r>
      <w:r w:rsidR="0021705C" w:rsidRPr="00F4759E">
        <w:rPr>
          <w:sz w:val="24"/>
          <w:szCs w:val="24"/>
        </w:rPr>
        <w:t xml:space="preserve"> Finanças, Orçamento e Fiscalização, a qual foi assinada pelos membros das Comissões presentes, sem solicitação de retificação</w:t>
      </w:r>
      <w:r w:rsidR="00AB656D">
        <w:rPr>
          <w:sz w:val="24"/>
          <w:szCs w:val="24"/>
        </w:rPr>
        <w:t xml:space="preserve">, o que ocorreu da mesma forma com </w:t>
      </w:r>
      <w:r w:rsidR="00AB656D" w:rsidRPr="00AB656D">
        <w:rPr>
          <w:b/>
          <w:bCs/>
          <w:sz w:val="24"/>
          <w:szCs w:val="24"/>
        </w:rPr>
        <w:t>a Ata</w:t>
      </w:r>
      <w:r w:rsidR="005C6B08">
        <w:rPr>
          <w:b/>
          <w:bCs/>
          <w:sz w:val="24"/>
          <w:szCs w:val="24"/>
        </w:rPr>
        <w:t xml:space="preserve"> de</w:t>
      </w:r>
      <w:r w:rsidR="00AB656D" w:rsidRPr="00AB656D">
        <w:rPr>
          <w:b/>
          <w:bCs/>
          <w:sz w:val="24"/>
          <w:szCs w:val="24"/>
        </w:rPr>
        <w:t xml:space="preserve"> n° 05/2021</w:t>
      </w:r>
      <w:r w:rsidR="00AB656D">
        <w:rPr>
          <w:sz w:val="24"/>
          <w:szCs w:val="24"/>
        </w:rPr>
        <w:t>, da Comissão de Obras, Serviços Públicos, Desenvolvimento Urbano e Meio Ambiente.</w:t>
      </w:r>
      <w:r w:rsidR="00C8501D" w:rsidRPr="00F4759E">
        <w:rPr>
          <w:sz w:val="24"/>
          <w:szCs w:val="24"/>
        </w:rPr>
        <w:t xml:space="preserve"> </w:t>
      </w:r>
      <w:r w:rsidR="005C6B08">
        <w:rPr>
          <w:sz w:val="24"/>
          <w:szCs w:val="24"/>
        </w:rPr>
        <w:t>Passou-se à análise d</w:t>
      </w:r>
      <w:r w:rsidR="00C8501D" w:rsidRPr="00F4759E">
        <w:rPr>
          <w:sz w:val="24"/>
          <w:szCs w:val="24"/>
        </w:rPr>
        <w:t xml:space="preserve">o </w:t>
      </w:r>
      <w:r w:rsidR="008F7B5C">
        <w:rPr>
          <w:b/>
          <w:bCs/>
          <w:sz w:val="24"/>
          <w:szCs w:val="24"/>
        </w:rPr>
        <w:t xml:space="preserve">Projeto de Lei </w:t>
      </w:r>
      <w:r w:rsidR="00AB656D">
        <w:rPr>
          <w:b/>
          <w:bCs/>
          <w:sz w:val="24"/>
          <w:szCs w:val="24"/>
        </w:rPr>
        <w:t xml:space="preserve">Complementar </w:t>
      </w:r>
      <w:r w:rsidR="008F7B5C">
        <w:rPr>
          <w:b/>
          <w:bCs/>
          <w:sz w:val="24"/>
          <w:szCs w:val="24"/>
        </w:rPr>
        <w:t>n° 0</w:t>
      </w:r>
      <w:r w:rsidR="004F323A">
        <w:rPr>
          <w:b/>
          <w:bCs/>
          <w:sz w:val="24"/>
          <w:szCs w:val="24"/>
        </w:rPr>
        <w:t>05</w:t>
      </w:r>
      <w:r w:rsidR="008F7B5C">
        <w:rPr>
          <w:b/>
          <w:bCs/>
          <w:sz w:val="24"/>
          <w:szCs w:val="24"/>
        </w:rPr>
        <w:t xml:space="preserve">/2021, </w:t>
      </w:r>
      <w:r w:rsidR="008F7B5C">
        <w:rPr>
          <w:sz w:val="24"/>
          <w:szCs w:val="24"/>
        </w:rPr>
        <w:t xml:space="preserve">do Executivo, que </w:t>
      </w:r>
      <w:r w:rsidR="004F323A">
        <w:rPr>
          <w:sz w:val="24"/>
          <w:szCs w:val="24"/>
        </w:rPr>
        <w:t xml:space="preserve">institui o Código de Obras do Município de Guaíra, Estado do Paraná e o </w:t>
      </w:r>
      <w:r w:rsidR="004F323A" w:rsidRPr="004F323A">
        <w:rPr>
          <w:b/>
          <w:bCs/>
          <w:sz w:val="24"/>
          <w:szCs w:val="24"/>
        </w:rPr>
        <w:t>Projeto de Lei Complementar n° 006/2021</w:t>
      </w:r>
      <w:r w:rsidR="004F323A">
        <w:rPr>
          <w:sz w:val="24"/>
          <w:szCs w:val="24"/>
        </w:rPr>
        <w:t>, do Executivo, que institui o Código Urbanístico do Município de Guaíra, Estado do Paraná.</w:t>
      </w:r>
      <w:r w:rsidR="002401B8">
        <w:rPr>
          <w:sz w:val="24"/>
          <w:szCs w:val="24"/>
        </w:rPr>
        <w:t xml:space="preserve"> Em ambos os projetos, </w:t>
      </w:r>
      <w:proofErr w:type="gramStart"/>
      <w:r w:rsidR="002401B8">
        <w:rPr>
          <w:sz w:val="24"/>
          <w:szCs w:val="24"/>
        </w:rPr>
        <w:t xml:space="preserve">o </w:t>
      </w:r>
      <w:r w:rsidR="004F323A">
        <w:rPr>
          <w:sz w:val="24"/>
          <w:szCs w:val="24"/>
        </w:rPr>
        <w:t xml:space="preserve"> A</w:t>
      </w:r>
      <w:r w:rsidR="002401B8">
        <w:rPr>
          <w:sz w:val="24"/>
          <w:szCs w:val="24"/>
        </w:rPr>
        <w:t>dvogado</w:t>
      </w:r>
      <w:proofErr w:type="gramEnd"/>
      <w:r w:rsidR="002401B8">
        <w:rPr>
          <w:sz w:val="24"/>
          <w:szCs w:val="24"/>
        </w:rPr>
        <w:t xml:space="preserve"> Ferdinand</w:t>
      </w:r>
      <w:r w:rsidR="00392023">
        <w:rPr>
          <w:sz w:val="24"/>
          <w:szCs w:val="24"/>
        </w:rPr>
        <w:t xml:space="preserve"> manifestou-se por meio de memorando, de que não verificou óbice jurídico à tramitação, e que as informações técnicas constantes do projeto são relacionadas às áreas de engenharia e arquitetura. A</w:t>
      </w:r>
      <w:r w:rsidR="004F323A">
        <w:rPr>
          <w:sz w:val="24"/>
          <w:szCs w:val="24"/>
        </w:rPr>
        <w:t xml:space="preserve"> Presidente da Comissão de Constituição, Legislação e Justiça solicitou à equipe técnica presente que explanasse sobre as alterações propostas </w:t>
      </w:r>
      <w:r w:rsidR="002401B8">
        <w:rPr>
          <w:sz w:val="24"/>
          <w:szCs w:val="24"/>
        </w:rPr>
        <w:t>nos</w:t>
      </w:r>
      <w:r w:rsidR="004F323A">
        <w:rPr>
          <w:sz w:val="24"/>
          <w:szCs w:val="24"/>
        </w:rPr>
        <w:t xml:space="preserve"> dois projetos de lei. Após explanação e esclarecidas as dúvidas dos vereadores</w:t>
      </w:r>
      <w:r w:rsidR="002401B8">
        <w:rPr>
          <w:sz w:val="24"/>
          <w:szCs w:val="24"/>
        </w:rPr>
        <w:t xml:space="preserve"> presentes a contento,</w:t>
      </w:r>
      <w:r w:rsidR="00392023">
        <w:rPr>
          <w:sz w:val="24"/>
          <w:szCs w:val="24"/>
        </w:rPr>
        <w:t xml:space="preserve"> o Relator da </w:t>
      </w:r>
      <w:r w:rsidR="00392023" w:rsidRPr="00392023">
        <w:rPr>
          <w:b/>
          <w:bCs/>
          <w:sz w:val="24"/>
          <w:szCs w:val="24"/>
        </w:rPr>
        <w:t>Comissão de Constituição, Legislação e Justiça,</w:t>
      </w:r>
      <w:r w:rsidR="00392023">
        <w:rPr>
          <w:sz w:val="24"/>
          <w:szCs w:val="24"/>
        </w:rPr>
        <w:t xml:space="preserve"> Vereador Givanildo, apresentou parecer pela admissibilidade e tramitação de ambos os projetos, sendo que a Vereadora Cristiane e a Vereadora </w:t>
      </w:r>
      <w:proofErr w:type="spellStart"/>
      <w:r w:rsidR="00392023">
        <w:rPr>
          <w:sz w:val="24"/>
          <w:szCs w:val="24"/>
        </w:rPr>
        <w:t>Mirele</w:t>
      </w:r>
      <w:proofErr w:type="spellEnd"/>
      <w:r w:rsidR="00392023">
        <w:rPr>
          <w:sz w:val="24"/>
          <w:szCs w:val="24"/>
        </w:rPr>
        <w:t xml:space="preserve"> votaram </w:t>
      </w:r>
      <w:proofErr w:type="gramStart"/>
      <w:r w:rsidR="00392023">
        <w:rPr>
          <w:sz w:val="24"/>
          <w:szCs w:val="24"/>
        </w:rPr>
        <w:t>à</w:t>
      </w:r>
      <w:proofErr w:type="gramEnd"/>
      <w:r w:rsidR="00392023">
        <w:rPr>
          <w:sz w:val="24"/>
          <w:szCs w:val="24"/>
        </w:rPr>
        <w:t xml:space="preserve"> favor dos Pareceres, portanto FAVORÁVEIS os Pareceres da Comissão. Da mesma forma o Vereador Givanildo, Relator da </w:t>
      </w:r>
      <w:r w:rsidR="00392023" w:rsidRPr="005C6B08">
        <w:rPr>
          <w:b/>
          <w:bCs/>
          <w:sz w:val="24"/>
          <w:szCs w:val="24"/>
        </w:rPr>
        <w:t>Comissão de Obras, Serviços Públicos, Desenvolvimento Urbano e Meio ambiente,</w:t>
      </w:r>
      <w:r w:rsidR="00392023">
        <w:rPr>
          <w:sz w:val="24"/>
          <w:szCs w:val="24"/>
        </w:rPr>
        <w:t xml:space="preserve"> apresentou parecer pela admissibilidade e tramitação dos dois projetos, sendo que a Vereadora Karina e o Vereador Sérgio votaram </w:t>
      </w:r>
      <w:proofErr w:type="gramStart"/>
      <w:r w:rsidR="00392023">
        <w:rPr>
          <w:sz w:val="24"/>
          <w:szCs w:val="24"/>
        </w:rPr>
        <w:t>à</w:t>
      </w:r>
      <w:proofErr w:type="gramEnd"/>
      <w:r w:rsidR="00392023">
        <w:rPr>
          <w:sz w:val="24"/>
          <w:szCs w:val="24"/>
        </w:rPr>
        <w:t xml:space="preserve"> favor dos Pareceres, portanto FAVORÁVEIS os Pareceres da Comissão. </w:t>
      </w:r>
      <w:r w:rsidR="004F323A">
        <w:rPr>
          <w:sz w:val="24"/>
          <w:szCs w:val="24"/>
        </w:rPr>
        <w:t xml:space="preserve"> </w:t>
      </w:r>
      <w:r w:rsidR="005C6B08">
        <w:rPr>
          <w:sz w:val="24"/>
          <w:szCs w:val="24"/>
        </w:rPr>
        <w:t xml:space="preserve">A Comissão </w:t>
      </w:r>
      <w:proofErr w:type="gramStart"/>
      <w:r w:rsidR="005C6B08">
        <w:rPr>
          <w:sz w:val="24"/>
          <w:szCs w:val="24"/>
        </w:rPr>
        <w:t>Especial  nomeada</w:t>
      </w:r>
      <w:proofErr w:type="gramEnd"/>
      <w:r w:rsidR="005C6B08">
        <w:rPr>
          <w:sz w:val="24"/>
          <w:szCs w:val="24"/>
        </w:rPr>
        <w:t xml:space="preserve"> com a finalidade específica de proceder à revisão e estudos da matéria constante dos Projetos de Lei Complementares </w:t>
      </w:r>
      <w:proofErr w:type="spellStart"/>
      <w:r w:rsidR="005C6B08">
        <w:rPr>
          <w:sz w:val="24"/>
          <w:szCs w:val="24"/>
        </w:rPr>
        <w:t>n°</w:t>
      </w:r>
      <w:r w:rsidR="00031A98">
        <w:rPr>
          <w:sz w:val="24"/>
          <w:szCs w:val="24"/>
        </w:rPr>
        <w:t>s</w:t>
      </w:r>
      <w:proofErr w:type="spellEnd"/>
      <w:r w:rsidR="005C6B08">
        <w:rPr>
          <w:sz w:val="24"/>
          <w:szCs w:val="24"/>
        </w:rPr>
        <w:t xml:space="preserve"> 005 e 006, apresentou </w:t>
      </w:r>
      <w:r w:rsidR="00366E6F">
        <w:rPr>
          <w:sz w:val="24"/>
          <w:szCs w:val="24"/>
        </w:rPr>
        <w:t>através de seu Relator, Vereador Sérgio, parecer</w:t>
      </w:r>
      <w:r w:rsidR="00031A98">
        <w:rPr>
          <w:sz w:val="24"/>
          <w:szCs w:val="24"/>
        </w:rPr>
        <w:t>es</w:t>
      </w:r>
      <w:r w:rsidR="00366E6F">
        <w:rPr>
          <w:sz w:val="24"/>
          <w:szCs w:val="24"/>
        </w:rPr>
        <w:t xml:space="preserve"> FAVORÁVE</w:t>
      </w:r>
      <w:r w:rsidR="00031A98">
        <w:rPr>
          <w:sz w:val="24"/>
          <w:szCs w:val="24"/>
        </w:rPr>
        <w:t>IS</w:t>
      </w:r>
      <w:r w:rsidR="005C6B08">
        <w:rPr>
          <w:sz w:val="24"/>
          <w:szCs w:val="24"/>
        </w:rPr>
        <w:t>, referendando os pareceres das Comissões de Constituição, Legislação e Justiça e Obras, Serviços Públicos, Desenvolvimento Urbano e Meio Ambiente.</w:t>
      </w:r>
    </w:p>
    <w:p w14:paraId="7D17FCEF" w14:textId="77777777" w:rsidR="004F323A" w:rsidRDefault="004F323A" w:rsidP="00230D61">
      <w:pPr>
        <w:jc w:val="both"/>
        <w:rPr>
          <w:sz w:val="24"/>
          <w:szCs w:val="24"/>
        </w:rPr>
      </w:pPr>
    </w:p>
    <w:p w14:paraId="29EA7BBA" w14:textId="77777777" w:rsidR="004F323A" w:rsidRDefault="004F323A" w:rsidP="00230D61">
      <w:pPr>
        <w:jc w:val="both"/>
        <w:rPr>
          <w:sz w:val="24"/>
          <w:szCs w:val="24"/>
        </w:rPr>
      </w:pPr>
    </w:p>
    <w:p w14:paraId="141054F4" w14:textId="10A5FDCE" w:rsidR="00230D61" w:rsidRPr="00F4759E" w:rsidRDefault="00230D61" w:rsidP="00230D61">
      <w:pPr>
        <w:jc w:val="both"/>
        <w:rPr>
          <w:sz w:val="24"/>
          <w:szCs w:val="24"/>
        </w:rPr>
      </w:pPr>
      <w:r w:rsidRPr="00F4759E">
        <w:rPr>
          <w:sz w:val="24"/>
          <w:szCs w:val="24"/>
        </w:rPr>
        <w:lastRenderedPageBreak/>
        <w:t xml:space="preserve">Nada mais havendo a ser tratado, foi encerrada a reunião, sendo lavrada a presente ata, que após lida e achada conforme será assinada. </w:t>
      </w:r>
      <w:r w:rsidR="001E2676">
        <w:rPr>
          <w:sz w:val="24"/>
          <w:szCs w:val="24"/>
        </w:rPr>
        <w:t xml:space="preserve"> </w:t>
      </w:r>
      <w:r w:rsidR="001E2676" w:rsidRPr="00FB379E">
        <w:rPr>
          <w:sz w:val="23"/>
          <w:szCs w:val="23"/>
        </w:rPr>
        <w:t xml:space="preserve">Eu________ Andréa </w:t>
      </w:r>
      <w:proofErr w:type="spellStart"/>
      <w:r w:rsidR="001E2676" w:rsidRPr="00FB379E">
        <w:rPr>
          <w:sz w:val="23"/>
          <w:szCs w:val="23"/>
        </w:rPr>
        <w:t>M.</w:t>
      </w:r>
      <w:proofErr w:type="gramStart"/>
      <w:r w:rsidR="001E2676" w:rsidRPr="00FB379E">
        <w:rPr>
          <w:sz w:val="23"/>
          <w:szCs w:val="23"/>
        </w:rPr>
        <w:t>S.Schimmel</w:t>
      </w:r>
      <w:proofErr w:type="spellEnd"/>
      <w:proofErr w:type="gramEnd"/>
      <w:r w:rsidR="001E2676" w:rsidRPr="00FB379E">
        <w:rPr>
          <w:sz w:val="23"/>
          <w:szCs w:val="23"/>
        </w:rPr>
        <w:t xml:space="preserve">, lavrei a presente, que subscrevo. </w:t>
      </w:r>
      <w:r w:rsidR="000E1205">
        <w:rPr>
          <w:sz w:val="24"/>
          <w:szCs w:val="24"/>
        </w:rPr>
        <w:t xml:space="preserve"> </w:t>
      </w:r>
      <w:r w:rsidR="001E2676">
        <w:rPr>
          <w:sz w:val="24"/>
          <w:szCs w:val="24"/>
        </w:rPr>
        <w:t>C</w:t>
      </w:r>
      <w:r w:rsidR="00F4759E" w:rsidRPr="00F4759E">
        <w:rPr>
          <w:sz w:val="24"/>
          <w:szCs w:val="24"/>
        </w:rPr>
        <w:t xml:space="preserve">âmara Municipal de Guaíra, </w:t>
      </w:r>
      <w:r w:rsidRPr="00F4759E">
        <w:rPr>
          <w:sz w:val="24"/>
          <w:szCs w:val="24"/>
        </w:rPr>
        <w:t xml:space="preserve">em </w:t>
      </w:r>
      <w:r w:rsidR="005C6B08">
        <w:rPr>
          <w:sz w:val="24"/>
          <w:szCs w:val="24"/>
        </w:rPr>
        <w:t>15</w:t>
      </w:r>
      <w:r w:rsidR="001E2676">
        <w:rPr>
          <w:sz w:val="24"/>
          <w:szCs w:val="24"/>
        </w:rPr>
        <w:t xml:space="preserve"> de outubro</w:t>
      </w:r>
      <w:r w:rsidRPr="00F4759E">
        <w:rPr>
          <w:sz w:val="24"/>
          <w:szCs w:val="24"/>
        </w:rPr>
        <w:t xml:space="preserve"> de 2021.</w:t>
      </w:r>
    </w:p>
    <w:p w14:paraId="5197DAEC" w14:textId="77777777" w:rsidR="00230D61" w:rsidRDefault="00230D61" w:rsidP="00230D61">
      <w:pPr>
        <w:jc w:val="both"/>
        <w:rPr>
          <w:sz w:val="24"/>
          <w:szCs w:val="24"/>
        </w:rPr>
      </w:pPr>
    </w:p>
    <w:p w14:paraId="2BF4C2BA" w14:textId="77777777" w:rsidR="00E571B4" w:rsidRPr="00FB379E" w:rsidRDefault="00E571B4" w:rsidP="00E571B4">
      <w:pPr>
        <w:jc w:val="both"/>
        <w:rPr>
          <w:sz w:val="23"/>
          <w:szCs w:val="23"/>
        </w:rPr>
      </w:pPr>
    </w:p>
    <w:p w14:paraId="7759E51C" w14:textId="77777777" w:rsidR="006225ED" w:rsidRPr="00FB379E" w:rsidRDefault="0027676E" w:rsidP="006225ED">
      <w:pPr>
        <w:jc w:val="both"/>
        <w:rPr>
          <w:b/>
          <w:sz w:val="23"/>
          <w:szCs w:val="23"/>
        </w:rPr>
      </w:pPr>
      <w:r w:rsidRPr="00FB379E">
        <w:rPr>
          <w:sz w:val="23"/>
          <w:szCs w:val="23"/>
        </w:rPr>
        <w:t xml:space="preserve"> </w:t>
      </w:r>
      <w:r w:rsidR="00AE0CAB" w:rsidRPr="00FB379E">
        <w:rPr>
          <w:b/>
          <w:sz w:val="23"/>
          <w:szCs w:val="23"/>
        </w:rPr>
        <w:t>Comissão de Constituição Legislação e Justiça</w:t>
      </w:r>
    </w:p>
    <w:p w14:paraId="4EB75117" w14:textId="77777777" w:rsidR="00AE0CAB" w:rsidRPr="00FB379E" w:rsidRDefault="00AE0CAB" w:rsidP="006225ED">
      <w:pPr>
        <w:jc w:val="both"/>
        <w:rPr>
          <w:sz w:val="23"/>
          <w:szCs w:val="23"/>
        </w:rPr>
      </w:pPr>
    </w:p>
    <w:p w14:paraId="69AECB2D" w14:textId="77777777" w:rsidR="00F43E5B" w:rsidRPr="00FB379E" w:rsidRDefault="00F43E5B" w:rsidP="006225ED">
      <w:pPr>
        <w:jc w:val="both"/>
        <w:rPr>
          <w:sz w:val="23"/>
          <w:szCs w:val="23"/>
        </w:rPr>
      </w:pPr>
    </w:p>
    <w:p w14:paraId="618441A8" w14:textId="68612CD0" w:rsidR="003F1547" w:rsidRDefault="00AE0CAB" w:rsidP="00D112C4">
      <w:pPr>
        <w:jc w:val="both"/>
        <w:rPr>
          <w:sz w:val="23"/>
          <w:szCs w:val="23"/>
        </w:rPr>
      </w:pPr>
      <w:r w:rsidRPr="00FB379E">
        <w:rPr>
          <w:b/>
          <w:sz w:val="23"/>
          <w:szCs w:val="23"/>
        </w:rPr>
        <w:t>CRISTIANE GIANGARELLI</w:t>
      </w:r>
      <w:r w:rsidR="008773AA" w:rsidRPr="00FB379E">
        <w:rPr>
          <w:b/>
          <w:sz w:val="23"/>
          <w:szCs w:val="23"/>
        </w:rPr>
        <w:t xml:space="preserve"> </w:t>
      </w:r>
      <w:r w:rsidR="00F4759E">
        <w:rPr>
          <w:b/>
          <w:sz w:val="23"/>
          <w:szCs w:val="23"/>
        </w:rPr>
        <w:t>–</w:t>
      </w:r>
      <w:r w:rsidR="008773AA" w:rsidRPr="00FB379E">
        <w:rPr>
          <w:b/>
          <w:sz w:val="23"/>
          <w:szCs w:val="23"/>
        </w:rPr>
        <w:t xml:space="preserve"> </w:t>
      </w:r>
      <w:r w:rsidR="008773AA" w:rsidRPr="00FB379E">
        <w:rPr>
          <w:sz w:val="23"/>
          <w:szCs w:val="23"/>
        </w:rPr>
        <w:t>Presidente</w:t>
      </w:r>
    </w:p>
    <w:p w14:paraId="788243BE" w14:textId="77777777" w:rsidR="00F4759E" w:rsidRPr="003F1547" w:rsidRDefault="00F4759E" w:rsidP="00D112C4">
      <w:pPr>
        <w:jc w:val="both"/>
        <w:rPr>
          <w:sz w:val="18"/>
          <w:szCs w:val="18"/>
        </w:rPr>
      </w:pPr>
    </w:p>
    <w:p w14:paraId="7B071A50" w14:textId="5C3A3A3E" w:rsidR="00C66578" w:rsidRPr="00FB379E" w:rsidRDefault="00C66578" w:rsidP="00BB51BB">
      <w:pPr>
        <w:jc w:val="both"/>
        <w:rPr>
          <w:sz w:val="23"/>
          <w:szCs w:val="23"/>
        </w:rPr>
      </w:pPr>
    </w:p>
    <w:p w14:paraId="5A8966F2" w14:textId="71FD59FA" w:rsidR="008773AA" w:rsidRDefault="00C66578" w:rsidP="006225ED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 </w:t>
      </w:r>
      <w:r w:rsidR="00BB51BB" w:rsidRPr="00FB379E">
        <w:rPr>
          <w:b/>
          <w:sz w:val="23"/>
          <w:szCs w:val="23"/>
        </w:rPr>
        <w:t>GIVANILDO JOSÉ TIROLTI</w:t>
      </w:r>
      <w:r w:rsidR="00BB51BB" w:rsidRPr="00FB379E">
        <w:rPr>
          <w:sz w:val="23"/>
          <w:szCs w:val="23"/>
        </w:rPr>
        <w:t xml:space="preserve"> – Relator</w:t>
      </w:r>
      <w:r w:rsidR="00686324">
        <w:rPr>
          <w:sz w:val="23"/>
          <w:szCs w:val="23"/>
        </w:rPr>
        <w:t xml:space="preserve"> </w:t>
      </w:r>
    </w:p>
    <w:p w14:paraId="0A5D2A0C" w14:textId="77777777" w:rsidR="00F4759E" w:rsidRPr="00FB379E" w:rsidRDefault="00F4759E" w:rsidP="006225ED">
      <w:pPr>
        <w:jc w:val="both"/>
        <w:rPr>
          <w:sz w:val="23"/>
          <w:szCs w:val="23"/>
        </w:rPr>
      </w:pPr>
    </w:p>
    <w:p w14:paraId="643F43BA" w14:textId="77777777" w:rsidR="009F6601" w:rsidRPr="00FB379E" w:rsidRDefault="009F6601" w:rsidP="006225ED">
      <w:pPr>
        <w:jc w:val="both"/>
        <w:rPr>
          <w:sz w:val="23"/>
          <w:szCs w:val="23"/>
        </w:rPr>
      </w:pPr>
    </w:p>
    <w:p w14:paraId="6A163366" w14:textId="504DF855" w:rsidR="00AE0CAB" w:rsidRDefault="00AE0CAB" w:rsidP="006225ED">
      <w:pPr>
        <w:jc w:val="both"/>
        <w:rPr>
          <w:sz w:val="23"/>
          <w:szCs w:val="23"/>
        </w:rPr>
      </w:pPr>
      <w:r w:rsidRPr="00FB379E">
        <w:rPr>
          <w:b/>
          <w:sz w:val="23"/>
          <w:szCs w:val="23"/>
        </w:rPr>
        <w:t>MIRELE PAU</w:t>
      </w:r>
      <w:r w:rsidR="000E1205">
        <w:rPr>
          <w:b/>
          <w:sz w:val="23"/>
          <w:szCs w:val="23"/>
        </w:rPr>
        <w:t>LA</w:t>
      </w:r>
      <w:r w:rsidRPr="00FB379E">
        <w:rPr>
          <w:b/>
          <w:sz w:val="23"/>
          <w:szCs w:val="23"/>
        </w:rPr>
        <w:t xml:space="preserve"> CETTO LEITE </w:t>
      </w:r>
      <w:r w:rsidRPr="00FB379E">
        <w:rPr>
          <w:sz w:val="23"/>
          <w:szCs w:val="23"/>
        </w:rPr>
        <w:t xml:space="preserve">– Secretária </w:t>
      </w:r>
    </w:p>
    <w:p w14:paraId="596729E9" w14:textId="77777777" w:rsidR="00F4759E" w:rsidRPr="00FB379E" w:rsidRDefault="00F4759E" w:rsidP="006225ED">
      <w:pPr>
        <w:jc w:val="both"/>
        <w:rPr>
          <w:sz w:val="23"/>
          <w:szCs w:val="23"/>
        </w:rPr>
      </w:pPr>
    </w:p>
    <w:p w14:paraId="70BEC16B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610F1F41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4DFAD4BE" w14:textId="6F22D137" w:rsidR="008773AA" w:rsidRPr="00FB379E" w:rsidRDefault="00705E8C" w:rsidP="006225ED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Comissão de </w:t>
      </w:r>
      <w:r w:rsidR="005C6B08">
        <w:rPr>
          <w:b/>
          <w:sz w:val="23"/>
          <w:szCs w:val="23"/>
        </w:rPr>
        <w:t>Obras, Serviços Públicos, Desenvolvimento Urbano e Meio Ambiente</w:t>
      </w:r>
    </w:p>
    <w:p w14:paraId="2EB77AA2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4FE8601C" w14:textId="77777777" w:rsidR="008F040D" w:rsidRPr="00FB379E" w:rsidRDefault="008F040D" w:rsidP="008F040D">
      <w:pPr>
        <w:jc w:val="right"/>
        <w:rPr>
          <w:sz w:val="23"/>
          <w:szCs w:val="23"/>
        </w:rPr>
      </w:pPr>
    </w:p>
    <w:p w14:paraId="20BBE20C" w14:textId="6CD21F3D" w:rsidR="005605D6" w:rsidRDefault="005C6B08" w:rsidP="006225ED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KARINA BACH</w:t>
      </w:r>
      <w:r w:rsidR="00705E8C" w:rsidRPr="00FB379E">
        <w:rPr>
          <w:b/>
          <w:sz w:val="23"/>
          <w:szCs w:val="23"/>
        </w:rPr>
        <w:t xml:space="preserve"> </w:t>
      </w:r>
      <w:proofErr w:type="gramStart"/>
      <w:r w:rsidR="00705E8C" w:rsidRPr="00FB379E">
        <w:rPr>
          <w:b/>
          <w:sz w:val="23"/>
          <w:szCs w:val="23"/>
        </w:rPr>
        <w:t xml:space="preserve">- </w:t>
      </w:r>
      <w:r w:rsidR="00705E8C" w:rsidRPr="00FB379E">
        <w:rPr>
          <w:sz w:val="23"/>
          <w:szCs w:val="23"/>
        </w:rPr>
        <w:t xml:space="preserve"> Presidente</w:t>
      </w:r>
      <w:proofErr w:type="gramEnd"/>
    </w:p>
    <w:p w14:paraId="2AEE3416" w14:textId="77777777" w:rsidR="00F4759E" w:rsidRPr="00FB379E" w:rsidRDefault="00F4759E" w:rsidP="006225ED">
      <w:pPr>
        <w:jc w:val="both"/>
        <w:rPr>
          <w:b/>
          <w:sz w:val="23"/>
          <w:szCs w:val="23"/>
        </w:rPr>
      </w:pPr>
    </w:p>
    <w:p w14:paraId="62DBB1F6" w14:textId="77777777" w:rsidR="005605D6" w:rsidRPr="00FB379E" w:rsidRDefault="005605D6" w:rsidP="006225ED">
      <w:pPr>
        <w:jc w:val="both"/>
        <w:rPr>
          <w:b/>
          <w:sz w:val="23"/>
          <w:szCs w:val="23"/>
        </w:rPr>
      </w:pPr>
    </w:p>
    <w:p w14:paraId="21470EC6" w14:textId="036AC0F0" w:rsidR="00E571B4" w:rsidRPr="00FB379E" w:rsidRDefault="00366E6F" w:rsidP="006225ED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GIVANILDO JOSÉ TIROLTI</w:t>
      </w:r>
      <w:r w:rsidR="005605D6" w:rsidRPr="00FB379E">
        <w:rPr>
          <w:b/>
          <w:sz w:val="23"/>
          <w:szCs w:val="23"/>
        </w:rPr>
        <w:t xml:space="preserve"> </w:t>
      </w:r>
      <w:r w:rsidR="005605D6" w:rsidRPr="00FB379E">
        <w:rPr>
          <w:sz w:val="23"/>
          <w:szCs w:val="23"/>
        </w:rPr>
        <w:t>– Relator</w:t>
      </w:r>
    </w:p>
    <w:p w14:paraId="3E0E84B1" w14:textId="0F510976" w:rsidR="004E14D2" w:rsidRDefault="004E14D2" w:rsidP="005605D6">
      <w:pPr>
        <w:jc w:val="both"/>
        <w:rPr>
          <w:b/>
          <w:sz w:val="23"/>
          <w:szCs w:val="23"/>
        </w:rPr>
      </w:pPr>
    </w:p>
    <w:p w14:paraId="32E4A2B3" w14:textId="77777777" w:rsidR="00F4759E" w:rsidRPr="00FB379E" w:rsidRDefault="00F4759E" w:rsidP="005605D6">
      <w:pPr>
        <w:jc w:val="both"/>
        <w:rPr>
          <w:b/>
          <w:sz w:val="23"/>
          <w:szCs w:val="23"/>
        </w:rPr>
      </w:pPr>
    </w:p>
    <w:p w14:paraId="4E054E12" w14:textId="6B9CD99F" w:rsidR="00E62CC8" w:rsidRDefault="00FB379E" w:rsidP="005605D6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S</w:t>
      </w:r>
      <w:r w:rsidR="00366E6F">
        <w:rPr>
          <w:b/>
          <w:sz w:val="23"/>
          <w:szCs w:val="23"/>
        </w:rPr>
        <w:t>ÉRGIO KORB BASTOS</w:t>
      </w:r>
      <w:r w:rsidR="00705E8C" w:rsidRPr="00FB379E">
        <w:rPr>
          <w:b/>
          <w:sz w:val="23"/>
          <w:szCs w:val="23"/>
        </w:rPr>
        <w:t xml:space="preserve"> </w:t>
      </w:r>
      <w:r w:rsidR="00E62CC8" w:rsidRPr="00FB379E">
        <w:rPr>
          <w:sz w:val="23"/>
          <w:szCs w:val="23"/>
        </w:rPr>
        <w:t>–</w:t>
      </w:r>
      <w:r w:rsidR="00705E8C" w:rsidRPr="00FB379E">
        <w:rPr>
          <w:sz w:val="23"/>
          <w:szCs w:val="23"/>
        </w:rPr>
        <w:t xml:space="preserve"> Secretário</w:t>
      </w:r>
    </w:p>
    <w:p w14:paraId="7B559FE5" w14:textId="1EE40D34" w:rsidR="00366E6F" w:rsidRDefault="00366E6F" w:rsidP="005605D6">
      <w:pPr>
        <w:jc w:val="both"/>
        <w:rPr>
          <w:sz w:val="23"/>
          <w:szCs w:val="23"/>
        </w:rPr>
      </w:pPr>
    </w:p>
    <w:p w14:paraId="2DDB44DB" w14:textId="4FED4B8A" w:rsidR="00366E6F" w:rsidRDefault="00366E6F" w:rsidP="005605D6">
      <w:pPr>
        <w:jc w:val="both"/>
        <w:rPr>
          <w:sz w:val="23"/>
          <w:szCs w:val="23"/>
        </w:rPr>
      </w:pPr>
    </w:p>
    <w:p w14:paraId="5D77DFFF" w14:textId="27EED9A1" w:rsidR="00366E6F" w:rsidRDefault="00366E6F" w:rsidP="005605D6">
      <w:pPr>
        <w:jc w:val="both"/>
        <w:rPr>
          <w:b/>
          <w:bCs/>
          <w:sz w:val="23"/>
          <w:szCs w:val="23"/>
        </w:rPr>
      </w:pPr>
      <w:r w:rsidRPr="00366E6F">
        <w:rPr>
          <w:b/>
          <w:bCs/>
          <w:sz w:val="23"/>
          <w:szCs w:val="23"/>
        </w:rPr>
        <w:t>Comissão Especial designada pela Presidência</w:t>
      </w:r>
    </w:p>
    <w:p w14:paraId="111FB15C" w14:textId="07E3CEEC" w:rsidR="00366E6F" w:rsidRDefault="00366E6F" w:rsidP="005605D6">
      <w:pPr>
        <w:jc w:val="both"/>
        <w:rPr>
          <w:b/>
          <w:bCs/>
          <w:sz w:val="23"/>
          <w:szCs w:val="23"/>
        </w:rPr>
      </w:pPr>
    </w:p>
    <w:p w14:paraId="4985E590" w14:textId="30C49723" w:rsidR="00366E6F" w:rsidRDefault="00366E6F" w:rsidP="005605D6">
      <w:pPr>
        <w:jc w:val="both"/>
        <w:rPr>
          <w:b/>
          <w:bCs/>
          <w:sz w:val="23"/>
          <w:szCs w:val="23"/>
        </w:rPr>
      </w:pPr>
    </w:p>
    <w:p w14:paraId="00E6DAAF" w14:textId="475CCB93" w:rsidR="00366E6F" w:rsidRPr="00366E6F" w:rsidRDefault="00366E6F" w:rsidP="005605D6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CRISTIANE GIANGARELI - </w:t>
      </w:r>
      <w:r w:rsidRPr="00366E6F">
        <w:rPr>
          <w:sz w:val="23"/>
          <w:szCs w:val="23"/>
        </w:rPr>
        <w:t>Presidente</w:t>
      </w:r>
    </w:p>
    <w:p w14:paraId="23F325F3" w14:textId="4203AC0D" w:rsidR="00366E6F" w:rsidRPr="00366E6F" w:rsidRDefault="00366E6F" w:rsidP="005605D6">
      <w:pPr>
        <w:jc w:val="both"/>
        <w:rPr>
          <w:sz w:val="23"/>
          <w:szCs w:val="23"/>
        </w:rPr>
      </w:pPr>
    </w:p>
    <w:p w14:paraId="21EC4139" w14:textId="7F8EDAA8" w:rsidR="00366E6F" w:rsidRDefault="00366E6F" w:rsidP="005605D6">
      <w:pPr>
        <w:jc w:val="both"/>
        <w:rPr>
          <w:b/>
          <w:bCs/>
          <w:sz w:val="23"/>
          <w:szCs w:val="23"/>
        </w:rPr>
      </w:pPr>
    </w:p>
    <w:p w14:paraId="26674CA7" w14:textId="52D667B1" w:rsidR="00366E6F" w:rsidRPr="00366E6F" w:rsidRDefault="00366E6F" w:rsidP="005605D6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SÉRGIO KORB BASTOS - </w:t>
      </w:r>
      <w:r w:rsidRPr="00366E6F">
        <w:rPr>
          <w:sz w:val="23"/>
          <w:szCs w:val="23"/>
        </w:rPr>
        <w:t>Relator</w:t>
      </w:r>
    </w:p>
    <w:p w14:paraId="2661D483" w14:textId="12226FC6" w:rsidR="00366E6F" w:rsidRDefault="00366E6F" w:rsidP="005605D6">
      <w:pPr>
        <w:jc w:val="both"/>
        <w:rPr>
          <w:b/>
          <w:bCs/>
          <w:sz w:val="23"/>
          <w:szCs w:val="23"/>
        </w:rPr>
      </w:pPr>
    </w:p>
    <w:p w14:paraId="4E26ABA9" w14:textId="2CA81CDC" w:rsidR="00366E6F" w:rsidRDefault="00366E6F" w:rsidP="005605D6">
      <w:pPr>
        <w:jc w:val="both"/>
        <w:rPr>
          <w:b/>
          <w:bCs/>
          <w:sz w:val="23"/>
          <w:szCs w:val="23"/>
        </w:rPr>
      </w:pPr>
    </w:p>
    <w:p w14:paraId="4867EE07" w14:textId="2C5103F7" w:rsidR="00366E6F" w:rsidRPr="00366E6F" w:rsidRDefault="00366E6F" w:rsidP="005605D6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SANDRO SABINO BORGES - </w:t>
      </w:r>
      <w:r w:rsidRPr="00366E6F">
        <w:rPr>
          <w:sz w:val="23"/>
          <w:szCs w:val="23"/>
        </w:rPr>
        <w:t>Secretário</w:t>
      </w:r>
    </w:p>
    <w:p w14:paraId="3C90E53A" w14:textId="77777777" w:rsidR="00FB379E" w:rsidRDefault="00FB379E" w:rsidP="005605D6">
      <w:pPr>
        <w:jc w:val="both"/>
        <w:rPr>
          <w:sz w:val="23"/>
          <w:szCs w:val="23"/>
        </w:rPr>
      </w:pPr>
    </w:p>
    <w:sectPr w:rsidR="00FB379E" w:rsidSect="005C5D03">
      <w:pgSz w:w="11906" w:h="16838"/>
      <w:pgMar w:top="2325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01CC5"/>
    <w:rsid w:val="000028AF"/>
    <w:rsid w:val="00014072"/>
    <w:rsid w:val="00031A98"/>
    <w:rsid w:val="00066D27"/>
    <w:rsid w:val="00085544"/>
    <w:rsid w:val="000A1693"/>
    <w:rsid w:val="000A28D3"/>
    <w:rsid w:val="000D06ED"/>
    <w:rsid w:val="000E1205"/>
    <w:rsid w:val="000F21DB"/>
    <w:rsid w:val="00114372"/>
    <w:rsid w:val="00131AD6"/>
    <w:rsid w:val="0015744A"/>
    <w:rsid w:val="00185156"/>
    <w:rsid w:val="001B539A"/>
    <w:rsid w:val="001E2676"/>
    <w:rsid w:val="00204611"/>
    <w:rsid w:val="0021705C"/>
    <w:rsid w:val="002179BF"/>
    <w:rsid w:val="0022621B"/>
    <w:rsid w:val="00230D61"/>
    <w:rsid w:val="002401B8"/>
    <w:rsid w:val="00261BCD"/>
    <w:rsid w:val="00264C74"/>
    <w:rsid w:val="0027676E"/>
    <w:rsid w:val="0029083D"/>
    <w:rsid w:val="00290D46"/>
    <w:rsid w:val="002A3122"/>
    <w:rsid w:val="002A5960"/>
    <w:rsid w:val="002A5E4C"/>
    <w:rsid w:val="002A7D82"/>
    <w:rsid w:val="002C5842"/>
    <w:rsid w:val="002D64B2"/>
    <w:rsid w:val="00306782"/>
    <w:rsid w:val="00320BAD"/>
    <w:rsid w:val="003543D6"/>
    <w:rsid w:val="00357C7F"/>
    <w:rsid w:val="00366E6F"/>
    <w:rsid w:val="0037487E"/>
    <w:rsid w:val="00375E0C"/>
    <w:rsid w:val="00392023"/>
    <w:rsid w:val="003A46AE"/>
    <w:rsid w:val="003F1547"/>
    <w:rsid w:val="004371BD"/>
    <w:rsid w:val="004723EA"/>
    <w:rsid w:val="00487B8F"/>
    <w:rsid w:val="00497949"/>
    <w:rsid w:val="004A0A50"/>
    <w:rsid w:val="004E14D2"/>
    <w:rsid w:val="004F323A"/>
    <w:rsid w:val="0050455C"/>
    <w:rsid w:val="00517459"/>
    <w:rsid w:val="00524236"/>
    <w:rsid w:val="005425C6"/>
    <w:rsid w:val="005521A4"/>
    <w:rsid w:val="005605D6"/>
    <w:rsid w:val="00567902"/>
    <w:rsid w:val="00571C1D"/>
    <w:rsid w:val="005C5875"/>
    <w:rsid w:val="005C5D03"/>
    <w:rsid w:val="005C6B08"/>
    <w:rsid w:val="0060516B"/>
    <w:rsid w:val="006225ED"/>
    <w:rsid w:val="00643C1A"/>
    <w:rsid w:val="00686324"/>
    <w:rsid w:val="006C45CD"/>
    <w:rsid w:val="00705E8C"/>
    <w:rsid w:val="00720556"/>
    <w:rsid w:val="00733800"/>
    <w:rsid w:val="00781A7D"/>
    <w:rsid w:val="00783277"/>
    <w:rsid w:val="007E1B5B"/>
    <w:rsid w:val="00804387"/>
    <w:rsid w:val="008068B6"/>
    <w:rsid w:val="00832AA3"/>
    <w:rsid w:val="00843D7B"/>
    <w:rsid w:val="0087000D"/>
    <w:rsid w:val="0087500F"/>
    <w:rsid w:val="008773AA"/>
    <w:rsid w:val="008B3B71"/>
    <w:rsid w:val="008D2CD3"/>
    <w:rsid w:val="008E7E1D"/>
    <w:rsid w:val="008F040D"/>
    <w:rsid w:val="008F7B5C"/>
    <w:rsid w:val="00921DED"/>
    <w:rsid w:val="00925BE6"/>
    <w:rsid w:val="00946B8F"/>
    <w:rsid w:val="00964886"/>
    <w:rsid w:val="009678A3"/>
    <w:rsid w:val="00974AA5"/>
    <w:rsid w:val="00992EE1"/>
    <w:rsid w:val="009A1A5B"/>
    <w:rsid w:val="009B6D6E"/>
    <w:rsid w:val="009B6FBC"/>
    <w:rsid w:val="009C1825"/>
    <w:rsid w:val="009F6601"/>
    <w:rsid w:val="00A01304"/>
    <w:rsid w:val="00A0465C"/>
    <w:rsid w:val="00A053CE"/>
    <w:rsid w:val="00A23FCD"/>
    <w:rsid w:val="00A2575B"/>
    <w:rsid w:val="00A65FA2"/>
    <w:rsid w:val="00A66968"/>
    <w:rsid w:val="00AA5FAA"/>
    <w:rsid w:val="00AB0DCF"/>
    <w:rsid w:val="00AB656D"/>
    <w:rsid w:val="00AC11F4"/>
    <w:rsid w:val="00AE0CAB"/>
    <w:rsid w:val="00AF1AB4"/>
    <w:rsid w:val="00B01325"/>
    <w:rsid w:val="00B17573"/>
    <w:rsid w:val="00B7449D"/>
    <w:rsid w:val="00BA714E"/>
    <w:rsid w:val="00BB51BB"/>
    <w:rsid w:val="00BD38FE"/>
    <w:rsid w:val="00BD4899"/>
    <w:rsid w:val="00C06528"/>
    <w:rsid w:val="00C07495"/>
    <w:rsid w:val="00C1222D"/>
    <w:rsid w:val="00C24CE6"/>
    <w:rsid w:val="00C57A9E"/>
    <w:rsid w:val="00C61B68"/>
    <w:rsid w:val="00C652E7"/>
    <w:rsid w:val="00C66578"/>
    <w:rsid w:val="00C8501D"/>
    <w:rsid w:val="00C8571E"/>
    <w:rsid w:val="00C8651F"/>
    <w:rsid w:val="00C868BA"/>
    <w:rsid w:val="00CB3854"/>
    <w:rsid w:val="00CB3F71"/>
    <w:rsid w:val="00CC1B5E"/>
    <w:rsid w:val="00CC72DF"/>
    <w:rsid w:val="00CE7269"/>
    <w:rsid w:val="00CE7976"/>
    <w:rsid w:val="00D03CDE"/>
    <w:rsid w:val="00D112C4"/>
    <w:rsid w:val="00D149F7"/>
    <w:rsid w:val="00D55A43"/>
    <w:rsid w:val="00D55C6A"/>
    <w:rsid w:val="00D5650B"/>
    <w:rsid w:val="00D660E0"/>
    <w:rsid w:val="00DC115D"/>
    <w:rsid w:val="00DE2ACE"/>
    <w:rsid w:val="00E1223E"/>
    <w:rsid w:val="00E56397"/>
    <w:rsid w:val="00E571B4"/>
    <w:rsid w:val="00E62CC8"/>
    <w:rsid w:val="00E72433"/>
    <w:rsid w:val="00E80422"/>
    <w:rsid w:val="00E804DA"/>
    <w:rsid w:val="00EA01B6"/>
    <w:rsid w:val="00EA4492"/>
    <w:rsid w:val="00EB0AD2"/>
    <w:rsid w:val="00EB142E"/>
    <w:rsid w:val="00EF29B7"/>
    <w:rsid w:val="00F02D37"/>
    <w:rsid w:val="00F43E5B"/>
    <w:rsid w:val="00F44CB1"/>
    <w:rsid w:val="00F4759E"/>
    <w:rsid w:val="00F5038A"/>
    <w:rsid w:val="00F553AD"/>
    <w:rsid w:val="00F70F43"/>
    <w:rsid w:val="00F73FAB"/>
    <w:rsid w:val="00FA3125"/>
    <w:rsid w:val="00FA50C9"/>
    <w:rsid w:val="00FB379E"/>
    <w:rsid w:val="00FC3DE0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20FC"/>
  <w15:docId w15:val="{EC0007CB-5F7B-4831-9AA0-111E7D3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99FF1-8B10-43C0-BA7E-BAB157BA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718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6</cp:revision>
  <cp:lastPrinted>2021-10-20T17:44:00Z</cp:lastPrinted>
  <dcterms:created xsi:type="dcterms:W3CDTF">2021-10-20T14:26:00Z</dcterms:created>
  <dcterms:modified xsi:type="dcterms:W3CDTF">2021-10-20T17:44:00Z</dcterms:modified>
</cp:coreProperties>
</file>