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39063" w14:textId="2FD877F7" w:rsidR="00872E16" w:rsidRDefault="00872E16" w:rsidP="00956277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>ATA Nº 0</w:t>
      </w:r>
      <w:r w:rsidR="00CB50B2">
        <w:rPr>
          <w:b/>
          <w:sz w:val="24"/>
          <w:szCs w:val="24"/>
        </w:rPr>
        <w:t>3</w:t>
      </w:r>
      <w:r w:rsidRPr="00B0036A">
        <w:rPr>
          <w:b/>
          <w:sz w:val="24"/>
          <w:szCs w:val="24"/>
        </w:rPr>
        <w:t>/20</w:t>
      </w:r>
      <w:r w:rsidR="001D3B8A">
        <w:rPr>
          <w:b/>
          <w:sz w:val="24"/>
          <w:szCs w:val="24"/>
        </w:rPr>
        <w:t>2</w:t>
      </w:r>
      <w:r w:rsidR="0020704A">
        <w:rPr>
          <w:b/>
          <w:sz w:val="24"/>
          <w:szCs w:val="24"/>
        </w:rPr>
        <w:t>2</w:t>
      </w:r>
      <w:r w:rsidRPr="00B0036A">
        <w:rPr>
          <w:b/>
          <w:sz w:val="24"/>
          <w:szCs w:val="24"/>
        </w:rPr>
        <w:t xml:space="preserve"> - REUNIÃO DA COMISS</w:t>
      </w:r>
      <w:r>
        <w:rPr>
          <w:b/>
          <w:sz w:val="24"/>
          <w:szCs w:val="24"/>
        </w:rPr>
        <w:t>ÃO</w:t>
      </w:r>
      <w:r w:rsidRPr="00B0036A">
        <w:rPr>
          <w:b/>
          <w:sz w:val="24"/>
          <w:szCs w:val="24"/>
        </w:rPr>
        <w:t xml:space="preserve"> DE </w:t>
      </w:r>
      <w:r w:rsidR="00244798">
        <w:rPr>
          <w:b/>
          <w:sz w:val="24"/>
          <w:szCs w:val="24"/>
        </w:rPr>
        <w:t>FINANÇAS, ORÇAMENTO E FISCALIZAÇÃO</w:t>
      </w:r>
      <w:r>
        <w:rPr>
          <w:b/>
          <w:sz w:val="24"/>
          <w:szCs w:val="24"/>
        </w:rPr>
        <w:t>.</w:t>
      </w:r>
    </w:p>
    <w:p w14:paraId="1461C3DB" w14:textId="77777777" w:rsidR="00D369DE" w:rsidRPr="00B0036A" w:rsidRDefault="00D369DE" w:rsidP="00956277">
      <w:pPr>
        <w:jc w:val="both"/>
        <w:rPr>
          <w:b/>
          <w:sz w:val="24"/>
          <w:szCs w:val="24"/>
        </w:rPr>
      </w:pPr>
    </w:p>
    <w:p w14:paraId="3A270B91" w14:textId="4F89E697" w:rsidR="00872E16" w:rsidRPr="00D707E7" w:rsidRDefault="00872E16" w:rsidP="00872E16">
      <w:pPr>
        <w:jc w:val="both"/>
        <w:rPr>
          <w:sz w:val="25"/>
          <w:szCs w:val="25"/>
        </w:rPr>
      </w:pPr>
      <w:r w:rsidRPr="00D707E7">
        <w:rPr>
          <w:sz w:val="25"/>
          <w:szCs w:val="25"/>
        </w:rPr>
        <w:t>Ao</w:t>
      </w:r>
      <w:r w:rsidR="00DF12EF" w:rsidRPr="00D707E7">
        <w:rPr>
          <w:sz w:val="25"/>
          <w:szCs w:val="25"/>
        </w:rPr>
        <w:t>s</w:t>
      </w:r>
      <w:r w:rsidR="003D1182" w:rsidRPr="00D707E7">
        <w:rPr>
          <w:sz w:val="25"/>
          <w:szCs w:val="25"/>
        </w:rPr>
        <w:t xml:space="preserve"> </w:t>
      </w:r>
      <w:r w:rsidR="000E56E8" w:rsidRPr="00D707E7">
        <w:rPr>
          <w:sz w:val="25"/>
          <w:szCs w:val="25"/>
        </w:rPr>
        <w:t>três</w:t>
      </w:r>
      <w:r w:rsidR="003D1182" w:rsidRPr="00D707E7">
        <w:rPr>
          <w:sz w:val="25"/>
          <w:szCs w:val="25"/>
        </w:rPr>
        <w:t xml:space="preserve"> </w:t>
      </w:r>
      <w:proofErr w:type="gramStart"/>
      <w:r w:rsidR="003D1182" w:rsidRPr="00D707E7">
        <w:rPr>
          <w:sz w:val="25"/>
          <w:szCs w:val="25"/>
        </w:rPr>
        <w:t>dias  do</w:t>
      </w:r>
      <w:proofErr w:type="gramEnd"/>
      <w:r w:rsidR="003D1182" w:rsidRPr="00D707E7">
        <w:rPr>
          <w:sz w:val="25"/>
          <w:szCs w:val="25"/>
        </w:rPr>
        <w:t xml:space="preserve"> mês de </w:t>
      </w:r>
      <w:r w:rsidR="000E56E8" w:rsidRPr="00D707E7">
        <w:rPr>
          <w:sz w:val="25"/>
          <w:szCs w:val="25"/>
        </w:rPr>
        <w:t>agosto</w:t>
      </w:r>
      <w:r w:rsidR="003D1182" w:rsidRPr="00D707E7">
        <w:rPr>
          <w:sz w:val="25"/>
          <w:szCs w:val="25"/>
        </w:rPr>
        <w:t xml:space="preserve"> do ano </w:t>
      </w:r>
      <w:r w:rsidRPr="00D707E7">
        <w:rPr>
          <w:sz w:val="25"/>
          <w:szCs w:val="25"/>
        </w:rPr>
        <w:t xml:space="preserve"> de dois mil e </w:t>
      </w:r>
      <w:r w:rsidR="000F402C" w:rsidRPr="00D707E7">
        <w:rPr>
          <w:sz w:val="25"/>
          <w:szCs w:val="25"/>
        </w:rPr>
        <w:t>vinte</w:t>
      </w:r>
      <w:r w:rsidR="003F41D7" w:rsidRPr="00D707E7">
        <w:rPr>
          <w:sz w:val="25"/>
          <w:szCs w:val="25"/>
        </w:rPr>
        <w:t xml:space="preserve"> e </w:t>
      </w:r>
      <w:r w:rsidR="007E15DA" w:rsidRPr="00D707E7">
        <w:rPr>
          <w:sz w:val="25"/>
          <w:szCs w:val="25"/>
        </w:rPr>
        <w:t>dois</w:t>
      </w:r>
      <w:r w:rsidR="000F402C" w:rsidRPr="00D707E7">
        <w:rPr>
          <w:sz w:val="25"/>
          <w:szCs w:val="25"/>
        </w:rPr>
        <w:t xml:space="preserve"> (</w:t>
      </w:r>
      <w:r w:rsidR="000E56E8" w:rsidRPr="00D707E7">
        <w:rPr>
          <w:sz w:val="25"/>
          <w:szCs w:val="25"/>
        </w:rPr>
        <w:t>03.08</w:t>
      </w:r>
      <w:r w:rsidR="007E15DA" w:rsidRPr="00D707E7">
        <w:rPr>
          <w:sz w:val="25"/>
          <w:szCs w:val="25"/>
        </w:rPr>
        <w:t>.2022</w:t>
      </w:r>
      <w:r w:rsidR="000F402C" w:rsidRPr="00D707E7">
        <w:rPr>
          <w:sz w:val="25"/>
          <w:szCs w:val="25"/>
        </w:rPr>
        <w:t>)</w:t>
      </w:r>
      <w:r w:rsidRPr="00D707E7">
        <w:rPr>
          <w:sz w:val="25"/>
          <w:szCs w:val="25"/>
        </w:rPr>
        <w:t xml:space="preserve"> às </w:t>
      </w:r>
      <w:r w:rsidR="000E56E8" w:rsidRPr="00D707E7">
        <w:rPr>
          <w:sz w:val="25"/>
          <w:szCs w:val="25"/>
        </w:rPr>
        <w:t>8</w:t>
      </w:r>
      <w:r w:rsidRPr="00D707E7">
        <w:rPr>
          <w:sz w:val="25"/>
          <w:szCs w:val="25"/>
        </w:rPr>
        <w:t xml:space="preserve"> horas</w:t>
      </w:r>
      <w:r w:rsidR="003D1182" w:rsidRPr="00D707E7">
        <w:rPr>
          <w:sz w:val="25"/>
          <w:szCs w:val="25"/>
        </w:rPr>
        <w:t>,</w:t>
      </w:r>
      <w:r w:rsidRPr="00D707E7">
        <w:rPr>
          <w:sz w:val="25"/>
          <w:szCs w:val="25"/>
        </w:rPr>
        <w:t xml:space="preserve"> na sala de reuniões  da Câmara Municipal de Guaíra, Estado do Paraná,  foi realizada reunião</w:t>
      </w:r>
      <w:r w:rsidR="002A03A2" w:rsidRPr="00D707E7">
        <w:rPr>
          <w:sz w:val="25"/>
          <w:szCs w:val="25"/>
        </w:rPr>
        <w:t xml:space="preserve"> ordinária</w:t>
      </w:r>
      <w:r w:rsidRPr="00D707E7">
        <w:rPr>
          <w:sz w:val="25"/>
          <w:szCs w:val="25"/>
        </w:rPr>
        <w:t xml:space="preserve"> da comissão acima citada. Presentes os </w:t>
      </w:r>
      <w:proofErr w:type="gramStart"/>
      <w:r w:rsidRPr="00D707E7">
        <w:rPr>
          <w:sz w:val="25"/>
          <w:szCs w:val="25"/>
        </w:rPr>
        <w:t xml:space="preserve">Vereadores </w:t>
      </w:r>
      <w:r w:rsidRPr="00D707E7">
        <w:rPr>
          <w:b/>
          <w:sz w:val="25"/>
          <w:szCs w:val="25"/>
        </w:rPr>
        <w:t xml:space="preserve"> </w:t>
      </w:r>
      <w:r w:rsidR="007E15DA" w:rsidRPr="00D707E7">
        <w:rPr>
          <w:b/>
          <w:sz w:val="25"/>
          <w:szCs w:val="25"/>
        </w:rPr>
        <w:t>Givanildo</w:t>
      </w:r>
      <w:proofErr w:type="gramEnd"/>
      <w:r w:rsidR="007E15DA" w:rsidRPr="00D707E7">
        <w:rPr>
          <w:b/>
          <w:sz w:val="25"/>
          <w:szCs w:val="25"/>
        </w:rPr>
        <w:t xml:space="preserve"> José </w:t>
      </w:r>
      <w:proofErr w:type="spellStart"/>
      <w:r w:rsidR="007E15DA" w:rsidRPr="00D707E7">
        <w:rPr>
          <w:b/>
          <w:sz w:val="25"/>
          <w:szCs w:val="25"/>
        </w:rPr>
        <w:t>Tirolti</w:t>
      </w:r>
      <w:proofErr w:type="spellEnd"/>
      <w:r w:rsidR="000F402C" w:rsidRPr="00D707E7">
        <w:rPr>
          <w:b/>
          <w:sz w:val="25"/>
          <w:szCs w:val="25"/>
        </w:rPr>
        <w:t xml:space="preserve">, </w:t>
      </w:r>
      <w:r w:rsidR="003F41D7" w:rsidRPr="00D707E7">
        <w:rPr>
          <w:b/>
          <w:sz w:val="25"/>
          <w:szCs w:val="25"/>
        </w:rPr>
        <w:t xml:space="preserve">Cristiane </w:t>
      </w:r>
      <w:proofErr w:type="spellStart"/>
      <w:r w:rsidR="003F41D7" w:rsidRPr="00D707E7">
        <w:rPr>
          <w:b/>
          <w:sz w:val="25"/>
          <w:szCs w:val="25"/>
        </w:rPr>
        <w:t>Giangarelli</w:t>
      </w:r>
      <w:proofErr w:type="spellEnd"/>
      <w:r w:rsidR="003F41D7" w:rsidRPr="00D707E7">
        <w:rPr>
          <w:b/>
          <w:sz w:val="25"/>
          <w:szCs w:val="25"/>
        </w:rPr>
        <w:t xml:space="preserve"> e </w:t>
      </w:r>
      <w:r w:rsidR="007E15DA" w:rsidRPr="00D707E7">
        <w:rPr>
          <w:b/>
          <w:sz w:val="25"/>
          <w:szCs w:val="25"/>
        </w:rPr>
        <w:t>Karina Bach</w:t>
      </w:r>
      <w:r w:rsidR="00706E45" w:rsidRPr="00D707E7">
        <w:rPr>
          <w:sz w:val="25"/>
          <w:szCs w:val="25"/>
        </w:rPr>
        <w:t>, membros da referida comissão, assim como</w:t>
      </w:r>
      <w:r w:rsidR="000F402C" w:rsidRPr="00D707E7">
        <w:rPr>
          <w:b/>
          <w:sz w:val="25"/>
          <w:szCs w:val="25"/>
        </w:rPr>
        <w:t xml:space="preserve"> </w:t>
      </w:r>
      <w:r w:rsidRPr="00D707E7">
        <w:rPr>
          <w:sz w:val="25"/>
          <w:szCs w:val="25"/>
        </w:rPr>
        <w:t xml:space="preserve">a Oficial Legislativa Andréa Marta Salamon </w:t>
      </w:r>
      <w:proofErr w:type="spellStart"/>
      <w:r w:rsidRPr="00D707E7">
        <w:rPr>
          <w:sz w:val="25"/>
          <w:szCs w:val="25"/>
        </w:rPr>
        <w:t>Schimmel</w:t>
      </w:r>
      <w:proofErr w:type="spellEnd"/>
      <w:r w:rsidRPr="00D707E7">
        <w:rPr>
          <w:sz w:val="25"/>
          <w:szCs w:val="25"/>
        </w:rPr>
        <w:t>,</w:t>
      </w:r>
      <w:r w:rsidR="00414FEC" w:rsidRPr="00D707E7">
        <w:rPr>
          <w:sz w:val="25"/>
          <w:szCs w:val="25"/>
        </w:rPr>
        <w:t xml:space="preserve"> </w:t>
      </w:r>
      <w:r w:rsidRPr="00D707E7">
        <w:rPr>
          <w:sz w:val="25"/>
          <w:szCs w:val="25"/>
        </w:rPr>
        <w:t xml:space="preserve"> a Assessora </w:t>
      </w:r>
      <w:r w:rsidR="002A03A2" w:rsidRPr="00D707E7">
        <w:rPr>
          <w:sz w:val="25"/>
          <w:szCs w:val="25"/>
        </w:rPr>
        <w:t>Parlamentar</w:t>
      </w:r>
      <w:r w:rsidRPr="00D707E7">
        <w:rPr>
          <w:sz w:val="25"/>
          <w:szCs w:val="25"/>
        </w:rPr>
        <w:t xml:space="preserve"> </w:t>
      </w:r>
      <w:r w:rsidR="00CB5322" w:rsidRPr="00D707E7">
        <w:rPr>
          <w:sz w:val="25"/>
          <w:szCs w:val="25"/>
        </w:rPr>
        <w:t>Luana Caroline Ferreira dos Santos</w:t>
      </w:r>
      <w:r w:rsidRPr="00D707E7">
        <w:rPr>
          <w:sz w:val="25"/>
          <w:szCs w:val="25"/>
        </w:rPr>
        <w:t>,</w:t>
      </w:r>
      <w:r w:rsidR="002A03A2" w:rsidRPr="00D707E7">
        <w:rPr>
          <w:sz w:val="25"/>
          <w:szCs w:val="25"/>
        </w:rPr>
        <w:t xml:space="preserve">  </w:t>
      </w:r>
      <w:r w:rsidR="003D1182" w:rsidRPr="00D707E7">
        <w:rPr>
          <w:sz w:val="25"/>
          <w:szCs w:val="25"/>
        </w:rPr>
        <w:t>o Controlador Interno Ricardo Henrique Borges</w:t>
      </w:r>
      <w:r w:rsidR="000E56E8" w:rsidRPr="00D707E7">
        <w:rPr>
          <w:sz w:val="25"/>
          <w:szCs w:val="25"/>
        </w:rPr>
        <w:t>,</w:t>
      </w:r>
      <w:r w:rsidR="000F402C" w:rsidRPr="00D707E7">
        <w:rPr>
          <w:sz w:val="25"/>
          <w:szCs w:val="25"/>
        </w:rPr>
        <w:t xml:space="preserve"> o Advogado </w:t>
      </w:r>
      <w:r w:rsidR="000E56E8" w:rsidRPr="00D707E7">
        <w:rPr>
          <w:sz w:val="25"/>
          <w:szCs w:val="25"/>
        </w:rPr>
        <w:t xml:space="preserve">Ferdinand Alves Rodrigues e a Assessora Jurídica Juliana </w:t>
      </w:r>
      <w:proofErr w:type="spellStart"/>
      <w:r w:rsidR="000E56E8" w:rsidRPr="00D707E7">
        <w:rPr>
          <w:sz w:val="25"/>
          <w:szCs w:val="25"/>
        </w:rPr>
        <w:t>Rigolon</w:t>
      </w:r>
      <w:proofErr w:type="spellEnd"/>
      <w:r w:rsidR="000E56E8" w:rsidRPr="00D707E7">
        <w:rPr>
          <w:sz w:val="25"/>
          <w:szCs w:val="25"/>
        </w:rPr>
        <w:t xml:space="preserve"> de Matos</w:t>
      </w:r>
      <w:r w:rsidR="000B3312" w:rsidRPr="00D707E7">
        <w:rPr>
          <w:sz w:val="25"/>
          <w:szCs w:val="25"/>
        </w:rPr>
        <w:t>.</w:t>
      </w:r>
      <w:r w:rsidR="002A03A2" w:rsidRPr="00D707E7">
        <w:rPr>
          <w:sz w:val="25"/>
          <w:szCs w:val="25"/>
        </w:rPr>
        <w:t xml:space="preserve"> Inicialmente</w:t>
      </w:r>
      <w:r w:rsidR="00D87ACA" w:rsidRPr="00D707E7">
        <w:rPr>
          <w:sz w:val="25"/>
          <w:szCs w:val="25"/>
        </w:rPr>
        <w:t xml:space="preserve"> </w:t>
      </w:r>
      <w:r w:rsidR="003A1D24" w:rsidRPr="00D707E7">
        <w:rPr>
          <w:sz w:val="25"/>
          <w:szCs w:val="25"/>
        </w:rPr>
        <w:t xml:space="preserve">foi dispensada pelos presentes a leitura da Ata n° </w:t>
      </w:r>
      <w:r w:rsidR="000E56E8" w:rsidRPr="00D707E7">
        <w:rPr>
          <w:sz w:val="25"/>
          <w:szCs w:val="25"/>
        </w:rPr>
        <w:t>02</w:t>
      </w:r>
      <w:r w:rsidR="003A1D24" w:rsidRPr="00D707E7">
        <w:rPr>
          <w:sz w:val="25"/>
          <w:szCs w:val="25"/>
        </w:rPr>
        <w:t>/2022, d</w:t>
      </w:r>
      <w:r w:rsidR="000E56E8" w:rsidRPr="00D707E7">
        <w:rPr>
          <w:sz w:val="25"/>
          <w:szCs w:val="25"/>
        </w:rPr>
        <w:t>a referida comissão</w:t>
      </w:r>
      <w:r w:rsidR="003A1D24" w:rsidRPr="00D707E7">
        <w:rPr>
          <w:sz w:val="25"/>
          <w:szCs w:val="25"/>
        </w:rPr>
        <w:t>, a qual foi assinada pelos Vereadores presentes,</w:t>
      </w:r>
      <w:r w:rsidR="003D1182" w:rsidRPr="00D707E7">
        <w:rPr>
          <w:sz w:val="25"/>
          <w:szCs w:val="25"/>
        </w:rPr>
        <w:t xml:space="preserve"> estando cientes de seu conteúdo e</w:t>
      </w:r>
      <w:r w:rsidR="003A1D24" w:rsidRPr="00D707E7">
        <w:rPr>
          <w:sz w:val="25"/>
          <w:szCs w:val="25"/>
        </w:rPr>
        <w:t xml:space="preserve"> sem solicitação de retificação. A</w:t>
      </w:r>
      <w:r w:rsidR="00956277" w:rsidRPr="00D707E7">
        <w:rPr>
          <w:sz w:val="25"/>
          <w:szCs w:val="25"/>
        </w:rPr>
        <w:t xml:space="preserve"> Vereador</w:t>
      </w:r>
      <w:r w:rsidR="007A0547" w:rsidRPr="00D707E7">
        <w:rPr>
          <w:sz w:val="25"/>
          <w:szCs w:val="25"/>
        </w:rPr>
        <w:t>a</w:t>
      </w:r>
      <w:r w:rsidR="00956277" w:rsidRPr="00D707E7">
        <w:rPr>
          <w:sz w:val="25"/>
          <w:szCs w:val="25"/>
        </w:rPr>
        <w:t xml:space="preserve"> </w:t>
      </w:r>
      <w:r w:rsidR="007A0547" w:rsidRPr="00D707E7">
        <w:rPr>
          <w:sz w:val="25"/>
          <w:szCs w:val="25"/>
        </w:rPr>
        <w:t xml:space="preserve">Cristiane </w:t>
      </w:r>
      <w:proofErr w:type="spellStart"/>
      <w:r w:rsidR="007A0547" w:rsidRPr="00D707E7">
        <w:rPr>
          <w:sz w:val="25"/>
          <w:szCs w:val="25"/>
        </w:rPr>
        <w:t>Giangarelli</w:t>
      </w:r>
      <w:proofErr w:type="spellEnd"/>
      <w:r w:rsidR="007A0547" w:rsidRPr="00D707E7">
        <w:rPr>
          <w:sz w:val="25"/>
          <w:szCs w:val="25"/>
        </w:rPr>
        <w:t xml:space="preserve">, </w:t>
      </w:r>
      <w:r w:rsidR="00D87ACA" w:rsidRPr="00D707E7">
        <w:rPr>
          <w:sz w:val="25"/>
          <w:szCs w:val="25"/>
        </w:rPr>
        <w:t xml:space="preserve">Presidente da Comissão, </w:t>
      </w:r>
      <w:r w:rsidR="00DF12EF" w:rsidRPr="00D707E7">
        <w:rPr>
          <w:sz w:val="25"/>
          <w:szCs w:val="25"/>
        </w:rPr>
        <w:t xml:space="preserve"> abriu os trabalhos da reunião, passando</w:t>
      </w:r>
      <w:r w:rsidR="00956277" w:rsidRPr="00D707E7">
        <w:rPr>
          <w:sz w:val="25"/>
          <w:szCs w:val="25"/>
        </w:rPr>
        <w:t xml:space="preserve">  a palavra </w:t>
      </w:r>
      <w:r w:rsidR="007A0547" w:rsidRPr="00D707E7">
        <w:rPr>
          <w:sz w:val="25"/>
          <w:szCs w:val="25"/>
        </w:rPr>
        <w:t>ao</w:t>
      </w:r>
      <w:r w:rsidR="00956277" w:rsidRPr="00D707E7">
        <w:rPr>
          <w:sz w:val="25"/>
          <w:szCs w:val="25"/>
        </w:rPr>
        <w:t xml:space="preserve"> Relator, Vereador</w:t>
      </w:r>
      <w:r w:rsidR="007A0547" w:rsidRPr="00D707E7">
        <w:rPr>
          <w:sz w:val="25"/>
          <w:szCs w:val="25"/>
        </w:rPr>
        <w:t xml:space="preserve"> Givanil</w:t>
      </w:r>
      <w:r w:rsidR="00D331A1" w:rsidRPr="00D707E7">
        <w:rPr>
          <w:sz w:val="25"/>
          <w:szCs w:val="25"/>
        </w:rPr>
        <w:t>d</w:t>
      </w:r>
      <w:r w:rsidR="007A0547" w:rsidRPr="00D707E7">
        <w:rPr>
          <w:sz w:val="25"/>
          <w:szCs w:val="25"/>
        </w:rPr>
        <w:t xml:space="preserve">o José </w:t>
      </w:r>
      <w:proofErr w:type="spellStart"/>
      <w:r w:rsidR="007A0547" w:rsidRPr="00D707E7">
        <w:rPr>
          <w:sz w:val="25"/>
          <w:szCs w:val="25"/>
        </w:rPr>
        <w:t>Tirolti</w:t>
      </w:r>
      <w:proofErr w:type="spellEnd"/>
      <w:r w:rsidR="00956277" w:rsidRPr="00D707E7">
        <w:rPr>
          <w:sz w:val="25"/>
          <w:szCs w:val="25"/>
        </w:rPr>
        <w:t>, sendo analisad</w:t>
      </w:r>
      <w:r w:rsidR="000E56E8" w:rsidRPr="00D707E7">
        <w:rPr>
          <w:sz w:val="25"/>
          <w:szCs w:val="25"/>
        </w:rPr>
        <w:t>a</w:t>
      </w:r>
      <w:r w:rsidR="00956277" w:rsidRPr="00D707E7">
        <w:rPr>
          <w:sz w:val="25"/>
          <w:szCs w:val="25"/>
        </w:rPr>
        <w:t xml:space="preserve"> </w:t>
      </w:r>
      <w:r w:rsidR="000E56E8" w:rsidRPr="00D707E7">
        <w:rPr>
          <w:sz w:val="25"/>
          <w:szCs w:val="25"/>
        </w:rPr>
        <w:t>a Prestação</w:t>
      </w:r>
      <w:r w:rsidR="00866411" w:rsidRPr="00D707E7">
        <w:rPr>
          <w:sz w:val="25"/>
          <w:szCs w:val="25"/>
        </w:rPr>
        <w:t xml:space="preserve"> de Contas do Município de Guaíra (Executivo), relativa ao exercício financeiro de 2016, </w:t>
      </w:r>
      <w:r w:rsidR="00D156B8" w:rsidRPr="00D707E7">
        <w:rPr>
          <w:sz w:val="25"/>
          <w:szCs w:val="25"/>
        </w:rPr>
        <w:t xml:space="preserve">Acórdão de  Parecer Prévio n° 81/22 – Primeira Câmara, e demais documentos anexos, </w:t>
      </w:r>
      <w:r w:rsidR="00866411" w:rsidRPr="00D707E7">
        <w:rPr>
          <w:sz w:val="25"/>
          <w:szCs w:val="25"/>
        </w:rPr>
        <w:t xml:space="preserve">acompanhada do </w:t>
      </w:r>
      <w:r w:rsidR="00EB7137" w:rsidRPr="00D707E7">
        <w:rPr>
          <w:sz w:val="25"/>
          <w:szCs w:val="25"/>
        </w:rPr>
        <w:t xml:space="preserve"> </w:t>
      </w:r>
      <w:r w:rsidR="00866411" w:rsidRPr="00D707E7">
        <w:rPr>
          <w:b/>
          <w:bCs/>
          <w:sz w:val="25"/>
          <w:szCs w:val="25"/>
        </w:rPr>
        <w:t>Parecer Jurídico n° 030/2022-F</w:t>
      </w:r>
      <w:r w:rsidR="00866411" w:rsidRPr="00D707E7">
        <w:rPr>
          <w:sz w:val="25"/>
          <w:szCs w:val="25"/>
        </w:rPr>
        <w:t xml:space="preserve">, </w:t>
      </w:r>
      <w:r w:rsidR="00866411" w:rsidRPr="00D707E7">
        <w:rPr>
          <w:sz w:val="25"/>
          <w:szCs w:val="25"/>
        </w:rPr>
        <w:t xml:space="preserve">do Advogado desta Casa, que </w:t>
      </w:r>
      <w:r w:rsidR="00866411" w:rsidRPr="00D707E7">
        <w:rPr>
          <w:sz w:val="25"/>
          <w:szCs w:val="25"/>
        </w:rPr>
        <w:t xml:space="preserve"> é pelo prosseguimento do processo, havendo apenas a possibilidade jurí</w:t>
      </w:r>
      <w:r w:rsidR="00866411" w:rsidRPr="00D707E7">
        <w:rPr>
          <w:sz w:val="25"/>
          <w:szCs w:val="25"/>
        </w:rPr>
        <w:t>d</w:t>
      </w:r>
      <w:r w:rsidR="00866411" w:rsidRPr="00D707E7">
        <w:rPr>
          <w:sz w:val="25"/>
          <w:szCs w:val="25"/>
        </w:rPr>
        <w:t>ica de 1)</w:t>
      </w:r>
      <w:r w:rsidR="00866411" w:rsidRPr="00D707E7">
        <w:rPr>
          <w:sz w:val="25"/>
          <w:szCs w:val="25"/>
        </w:rPr>
        <w:t xml:space="preserve"> </w:t>
      </w:r>
      <w:r w:rsidR="00866411" w:rsidRPr="00D707E7">
        <w:rPr>
          <w:sz w:val="25"/>
          <w:szCs w:val="25"/>
        </w:rPr>
        <w:t>acolher o Parecer Prévio do TCE/PR e aprovar as contas, ou 2) não acolher e reprova-las, sem qualquer repercussão na multa fixada, uma vez que ela não tem relação direta com o mérito daquele Parecer. Ressalte-se, conforme artigo 255 do Regimento Interno desta Casa, o não acolhimento do Parecer Prévio deve ser fundamentado.</w:t>
      </w:r>
      <w:r w:rsidR="00866411" w:rsidRPr="00D707E7">
        <w:rPr>
          <w:sz w:val="25"/>
          <w:szCs w:val="25"/>
        </w:rPr>
        <w:t xml:space="preserve"> </w:t>
      </w:r>
      <w:r w:rsidR="00FE4FCE" w:rsidRPr="00D707E7">
        <w:rPr>
          <w:sz w:val="25"/>
          <w:szCs w:val="25"/>
        </w:rPr>
        <w:t xml:space="preserve">Também segue junto à prestação de contas o </w:t>
      </w:r>
      <w:r w:rsidR="00FE4FCE" w:rsidRPr="00D707E7">
        <w:rPr>
          <w:b/>
          <w:bCs/>
          <w:sz w:val="25"/>
          <w:szCs w:val="25"/>
        </w:rPr>
        <w:t>Parecer n° 12/2022,</w:t>
      </w:r>
      <w:r w:rsidR="00FE4FCE" w:rsidRPr="00D707E7">
        <w:rPr>
          <w:sz w:val="25"/>
          <w:szCs w:val="25"/>
        </w:rPr>
        <w:t xml:space="preserve"> </w:t>
      </w:r>
      <w:r w:rsidR="00FE4FCE" w:rsidRPr="00D707E7">
        <w:rPr>
          <w:sz w:val="25"/>
          <w:szCs w:val="25"/>
        </w:rPr>
        <w:t xml:space="preserve">do Controlador Interno, </w:t>
      </w:r>
      <w:r w:rsidR="00FE4FCE" w:rsidRPr="00D707E7">
        <w:rPr>
          <w:sz w:val="25"/>
          <w:szCs w:val="25"/>
        </w:rPr>
        <w:t>concluindo que, considerando as informações trazidas em meio físico – Volume 1 a 6 – da Prestação de Contas Anual 2016, e, que não há novas informações inseridas no processo após a emissão do Acórdão de Parecer Prévio n° 81/22 – Primeira Câmara, a manifestação da Controladoria Interna não poderia ser diferente daquela exaurida pelo referido acórdão.</w:t>
      </w:r>
      <w:r w:rsidR="00FE4FCE" w:rsidRPr="00D707E7">
        <w:rPr>
          <w:sz w:val="25"/>
          <w:szCs w:val="25"/>
        </w:rPr>
        <w:t xml:space="preserve">  O</w:t>
      </w:r>
      <w:r w:rsidR="00746A1D" w:rsidRPr="00D707E7">
        <w:rPr>
          <w:sz w:val="25"/>
          <w:szCs w:val="25"/>
        </w:rPr>
        <w:t xml:space="preserve"> Relator da Comissão, Vereador </w:t>
      </w:r>
      <w:r w:rsidR="00AA62B8" w:rsidRPr="00D707E7">
        <w:rPr>
          <w:sz w:val="25"/>
          <w:szCs w:val="25"/>
        </w:rPr>
        <w:t>Givanildo</w:t>
      </w:r>
      <w:r w:rsidR="00706E45" w:rsidRPr="00D707E7">
        <w:rPr>
          <w:sz w:val="25"/>
          <w:szCs w:val="25"/>
        </w:rPr>
        <w:t xml:space="preserve"> </w:t>
      </w:r>
      <w:proofErr w:type="gramStart"/>
      <w:r w:rsidR="00706E45" w:rsidRPr="00D707E7">
        <w:rPr>
          <w:sz w:val="25"/>
          <w:szCs w:val="25"/>
        </w:rPr>
        <w:t>apresentou  parecer</w:t>
      </w:r>
      <w:proofErr w:type="gramEnd"/>
      <w:r w:rsidR="00706E45" w:rsidRPr="00D707E7">
        <w:rPr>
          <w:sz w:val="25"/>
          <w:szCs w:val="25"/>
        </w:rPr>
        <w:t xml:space="preserve"> </w:t>
      </w:r>
      <w:r w:rsidR="00D156B8" w:rsidRPr="00D707E7">
        <w:rPr>
          <w:sz w:val="25"/>
          <w:szCs w:val="25"/>
        </w:rPr>
        <w:t>opinando pela aprovação das contas</w:t>
      </w:r>
      <w:r w:rsidR="00706E45" w:rsidRPr="00D707E7">
        <w:rPr>
          <w:sz w:val="25"/>
          <w:szCs w:val="25"/>
        </w:rPr>
        <w:t>,</w:t>
      </w:r>
      <w:r w:rsidR="00D156B8" w:rsidRPr="00D707E7">
        <w:rPr>
          <w:sz w:val="25"/>
          <w:szCs w:val="25"/>
        </w:rPr>
        <w:t xml:space="preserve"> nos termos do Acórdão do Tribunal de Contas do Paraná</w:t>
      </w:r>
      <w:r w:rsidR="009A0337" w:rsidRPr="00D707E7">
        <w:rPr>
          <w:sz w:val="25"/>
          <w:szCs w:val="25"/>
        </w:rPr>
        <w:t>, acompanhado de Projeto de Decreto Legislativo,</w:t>
      </w:r>
      <w:r w:rsidR="00D156B8" w:rsidRPr="00D707E7">
        <w:rPr>
          <w:sz w:val="25"/>
          <w:szCs w:val="25"/>
        </w:rPr>
        <w:t xml:space="preserve"> </w:t>
      </w:r>
      <w:r w:rsidR="00706E45" w:rsidRPr="00D707E7">
        <w:rPr>
          <w:sz w:val="25"/>
          <w:szCs w:val="25"/>
        </w:rPr>
        <w:t xml:space="preserve"> sendo que</w:t>
      </w:r>
      <w:r w:rsidR="00FE4FCE" w:rsidRPr="00D707E7">
        <w:rPr>
          <w:sz w:val="25"/>
          <w:szCs w:val="25"/>
        </w:rPr>
        <w:t xml:space="preserve"> o Controlador Interno Ricardo manifestou-se sobre as </w:t>
      </w:r>
      <w:r w:rsidR="00FE4FCE" w:rsidRPr="00D707E7">
        <w:rPr>
          <w:sz w:val="25"/>
          <w:szCs w:val="25"/>
        </w:rPr>
        <w:t xml:space="preserve"> irregularidades apontadas pelo Tribunal de Contas</w:t>
      </w:r>
      <w:r w:rsidR="00CC13FC" w:rsidRPr="00D707E7">
        <w:rPr>
          <w:sz w:val="25"/>
          <w:szCs w:val="25"/>
        </w:rPr>
        <w:t>, a título de esclarecimento</w:t>
      </w:r>
      <w:r w:rsidR="00D156B8" w:rsidRPr="00D707E7">
        <w:rPr>
          <w:sz w:val="25"/>
          <w:szCs w:val="25"/>
        </w:rPr>
        <w:t>. Após discussão,</w:t>
      </w:r>
      <w:r w:rsidR="00706E45" w:rsidRPr="00D707E7">
        <w:rPr>
          <w:sz w:val="25"/>
          <w:szCs w:val="25"/>
        </w:rPr>
        <w:t xml:space="preserve"> os</w:t>
      </w:r>
      <w:r w:rsidR="00EB7137" w:rsidRPr="00D707E7">
        <w:rPr>
          <w:sz w:val="25"/>
          <w:szCs w:val="25"/>
        </w:rPr>
        <w:t xml:space="preserve"> demais membros da Comissão, Vereador</w:t>
      </w:r>
      <w:r w:rsidR="00AA62B8" w:rsidRPr="00D707E7">
        <w:rPr>
          <w:sz w:val="25"/>
          <w:szCs w:val="25"/>
        </w:rPr>
        <w:t>a Cristiane</w:t>
      </w:r>
      <w:r w:rsidR="00EB7137" w:rsidRPr="00D707E7">
        <w:rPr>
          <w:sz w:val="25"/>
          <w:szCs w:val="25"/>
        </w:rPr>
        <w:t xml:space="preserve"> e Vereador</w:t>
      </w:r>
      <w:r w:rsidR="00AA62B8" w:rsidRPr="00D707E7">
        <w:rPr>
          <w:sz w:val="25"/>
          <w:szCs w:val="25"/>
        </w:rPr>
        <w:t>a</w:t>
      </w:r>
      <w:r w:rsidR="00EB7137" w:rsidRPr="00D707E7">
        <w:rPr>
          <w:sz w:val="25"/>
          <w:szCs w:val="25"/>
        </w:rPr>
        <w:t xml:space="preserve"> </w:t>
      </w:r>
      <w:r w:rsidR="00AA62B8" w:rsidRPr="00D707E7">
        <w:rPr>
          <w:sz w:val="25"/>
          <w:szCs w:val="25"/>
        </w:rPr>
        <w:t>Karina</w:t>
      </w:r>
      <w:r w:rsidR="00EB7137" w:rsidRPr="00D707E7">
        <w:rPr>
          <w:sz w:val="25"/>
          <w:szCs w:val="25"/>
        </w:rPr>
        <w:t xml:space="preserve"> votaram </w:t>
      </w:r>
      <w:proofErr w:type="gramStart"/>
      <w:r w:rsidR="00EB7137" w:rsidRPr="00D707E7">
        <w:rPr>
          <w:sz w:val="25"/>
          <w:szCs w:val="25"/>
        </w:rPr>
        <w:t>à</w:t>
      </w:r>
      <w:proofErr w:type="gramEnd"/>
      <w:r w:rsidR="00EB7137" w:rsidRPr="00D707E7">
        <w:rPr>
          <w:sz w:val="25"/>
          <w:szCs w:val="25"/>
        </w:rPr>
        <w:t xml:space="preserve"> favor do parecer, portanto </w:t>
      </w:r>
      <w:r w:rsidR="00956277" w:rsidRPr="00D707E7">
        <w:rPr>
          <w:sz w:val="25"/>
          <w:szCs w:val="25"/>
        </w:rPr>
        <w:t xml:space="preserve">FAVORÁVEL </w:t>
      </w:r>
      <w:r w:rsidR="00AA62B8" w:rsidRPr="00D707E7">
        <w:rPr>
          <w:sz w:val="25"/>
          <w:szCs w:val="25"/>
        </w:rPr>
        <w:t>o parecer da Comissão</w:t>
      </w:r>
      <w:r w:rsidR="009A0337" w:rsidRPr="00D707E7">
        <w:rPr>
          <w:sz w:val="25"/>
          <w:szCs w:val="25"/>
        </w:rPr>
        <w:t xml:space="preserve">. </w:t>
      </w:r>
      <w:proofErr w:type="gramStart"/>
      <w:r w:rsidRPr="00D707E7">
        <w:rPr>
          <w:sz w:val="25"/>
          <w:szCs w:val="25"/>
        </w:rPr>
        <w:t xml:space="preserve">Nada </w:t>
      </w:r>
      <w:r w:rsidR="002800EF" w:rsidRPr="00D707E7">
        <w:rPr>
          <w:sz w:val="25"/>
          <w:szCs w:val="25"/>
        </w:rPr>
        <w:t xml:space="preserve"> </w:t>
      </w:r>
      <w:r w:rsidRPr="00D707E7">
        <w:rPr>
          <w:sz w:val="25"/>
          <w:szCs w:val="25"/>
        </w:rPr>
        <w:t>mais</w:t>
      </w:r>
      <w:proofErr w:type="gramEnd"/>
      <w:r w:rsidR="002800EF" w:rsidRPr="00D707E7">
        <w:rPr>
          <w:sz w:val="25"/>
          <w:szCs w:val="25"/>
        </w:rPr>
        <w:t xml:space="preserve"> </w:t>
      </w:r>
      <w:r w:rsidRPr="00D707E7">
        <w:rPr>
          <w:sz w:val="25"/>
          <w:szCs w:val="25"/>
        </w:rPr>
        <w:t xml:space="preserve"> havendo</w:t>
      </w:r>
      <w:r w:rsidR="002800EF" w:rsidRPr="00D707E7">
        <w:rPr>
          <w:sz w:val="25"/>
          <w:szCs w:val="25"/>
        </w:rPr>
        <w:t xml:space="preserve"> </w:t>
      </w:r>
      <w:r w:rsidRPr="00D707E7">
        <w:rPr>
          <w:sz w:val="25"/>
          <w:szCs w:val="25"/>
        </w:rPr>
        <w:t xml:space="preserve"> a</w:t>
      </w:r>
      <w:r w:rsidR="002800EF" w:rsidRPr="00D707E7">
        <w:rPr>
          <w:sz w:val="25"/>
          <w:szCs w:val="25"/>
        </w:rPr>
        <w:t xml:space="preserve"> </w:t>
      </w:r>
      <w:r w:rsidRPr="00D707E7">
        <w:rPr>
          <w:sz w:val="25"/>
          <w:szCs w:val="25"/>
        </w:rPr>
        <w:t xml:space="preserve"> ser</w:t>
      </w:r>
      <w:r w:rsidR="002800EF" w:rsidRPr="00D707E7">
        <w:rPr>
          <w:sz w:val="25"/>
          <w:szCs w:val="25"/>
        </w:rPr>
        <w:t xml:space="preserve"> </w:t>
      </w:r>
      <w:r w:rsidRPr="00D707E7">
        <w:rPr>
          <w:sz w:val="25"/>
          <w:szCs w:val="25"/>
        </w:rPr>
        <w:t xml:space="preserve"> tratado,</w:t>
      </w:r>
      <w:r w:rsidR="002800EF" w:rsidRPr="00D707E7">
        <w:rPr>
          <w:sz w:val="25"/>
          <w:szCs w:val="25"/>
        </w:rPr>
        <w:t xml:space="preserve">  </w:t>
      </w:r>
      <w:r w:rsidRPr="00D707E7">
        <w:rPr>
          <w:sz w:val="25"/>
          <w:szCs w:val="25"/>
        </w:rPr>
        <w:t xml:space="preserve"> foi encerrada a reunião, sendo lavrada a presente ata, que após lida e achada conforme será assinada. Eu, Andréa Marta Salamon </w:t>
      </w:r>
      <w:proofErr w:type="spellStart"/>
      <w:r w:rsidRPr="00D707E7">
        <w:rPr>
          <w:sz w:val="25"/>
          <w:szCs w:val="25"/>
        </w:rPr>
        <w:t>Schimmel</w:t>
      </w:r>
      <w:proofErr w:type="spellEnd"/>
      <w:r w:rsidRPr="00D707E7">
        <w:rPr>
          <w:sz w:val="25"/>
          <w:szCs w:val="25"/>
        </w:rPr>
        <w:t xml:space="preserve">______________, redigi a presente, que subscrevo. Sala de reuniões da Câmara Municipal de Guaíra, Estado do Paraná, em </w:t>
      </w:r>
      <w:r w:rsidR="009A0337" w:rsidRPr="00D707E7">
        <w:rPr>
          <w:sz w:val="25"/>
          <w:szCs w:val="25"/>
        </w:rPr>
        <w:t>03 de agosto</w:t>
      </w:r>
      <w:r w:rsidR="004C0EF2" w:rsidRPr="00D707E7">
        <w:rPr>
          <w:sz w:val="25"/>
          <w:szCs w:val="25"/>
        </w:rPr>
        <w:t xml:space="preserve"> de 2022</w:t>
      </w:r>
      <w:r w:rsidRPr="00D707E7">
        <w:rPr>
          <w:sz w:val="25"/>
          <w:szCs w:val="25"/>
        </w:rPr>
        <w:t>.</w:t>
      </w:r>
    </w:p>
    <w:p w14:paraId="7FACEA65" w14:textId="77777777" w:rsidR="00A204F7" w:rsidRPr="00D707E7" w:rsidRDefault="00A204F7" w:rsidP="00872E16">
      <w:pPr>
        <w:jc w:val="both"/>
        <w:rPr>
          <w:sz w:val="25"/>
          <w:szCs w:val="25"/>
        </w:rPr>
      </w:pPr>
    </w:p>
    <w:p w14:paraId="06F39F35" w14:textId="77777777" w:rsidR="002F6668" w:rsidRPr="00B0036A" w:rsidRDefault="002F6668" w:rsidP="00872E16">
      <w:pPr>
        <w:jc w:val="both"/>
        <w:rPr>
          <w:sz w:val="24"/>
          <w:szCs w:val="24"/>
        </w:rPr>
      </w:pPr>
    </w:p>
    <w:p w14:paraId="4B2F6C73" w14:textId="77DFB922" w:rsidR="002F6668" w:rsidRDefault="00A204F7" w:rsidP="00414F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CRISTIANE GIANGARELLI</w:t>
      </w:r>
    </w:p>
    <w:p w14:paraId="75605A74" w14:textId="77777777" w:rsidR="00414FEC" w:rsidRDefault="00414FEC" w:rsidP="00414FEC">
      <w:pPr>
        <w:jc w:val="both"/>
        <w:rPr>
          <w:sz w:val="24"/>
          <w:szCs w:val="24"/>
        </w:rPr>
      </w:pPr>
      <w:r>
        <w:rPr>
          <w:sz w:val="24"/>
          <w:szCs w:val="24"/>
        </w:rPr>
        <w:t>Presidente</w:t>
      </w:r>
      <w:r w:rsidR="002F6668">
        <w:rPr>
          <w:sz w:val="24"/>
          <w:szCs w:val="24"/>
        </w:rPr>
        <w:t xml:space="preserve"> da Comissão de </w:t>
      </w:r>
      <w:r w:rsidR="00956277">
        <w:rPr>
          <w:sz w:val="24"/>
          <w:szCs w:val="24"/>
        </w:rPr>
        <w:t>Finanças, Orçamento e Fiscalização</w:t>
      </w:r>
    </w:p>
    <w:p w14:paraId="0C7B1CD0" w14:textId="77777777" w:rsidR="00872E16" w:rsidRDefault="00872E16" w:rsidP="00872E16">
      <w:pPr>
        <w:jc w:val="both"/>
        <w:rPr>
          <w:sz w:val="24"/>
          <w:szCs w:val="24"/>
        </w:rPr>
      </w:pPr>
    </w:p>
    <w:p w14:paraId="5F644140" w14:textId="77777777" w:rsidR="004C0EF2" w:rsidRPr="00A204F7" w:rsidRDefault="004C0EF2" w:rsidP="00872E16">
      <w:pPr>
        <w:jc w:val="both"/>
        <w:rPr>
          <w:bCs/>
          <w:sz w:val="20"/>
          <w:szCs w:val="20"/>
        </w:rPr>
      </w:pPr>
    </w:p>
    <w:p w14:paraId="6A0D1706" w14:textId="7856D3BC" w:rsidR="002F6668" w:rsidRDefault="00A204F7" w:rsidP="00872E1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GIVANILDO JOSÉ TIROLTI</w:t>
      </w:r>
    </w:p>
    <w:p w14:paraId="13393B9E" w14:textId="27A91516" w:rsidR="00872E16" w:rsidRDefault="0096068D" w:rsidP="00872E16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Relator </w:t>
      </w:r>
      <w:r w:rsidR="002F6668">
        <w:rPr>
          <w:sz w:val="24"/>
          <w:szCs w:val="24"/>
        </w:rPr>
        <w:t xml:space="preserve"> da</w:t>
      </w:r>
      <w:proofErr w:type="gramEnd"/>
      <w:r w:rsidR="002F6668">
        <w:rPr>
          <w:sz w:val="24"/>
          <w:szCs w:val="24"/>
        </w:rPr>
        <w:t xml:space="preserve"> Comissão de </w:t>
      </w:r>
      <w:r w:rsidR="00956277">
        <w:rPr>
          <w:sz w:val="24"/>
          <w:szCs w:val="24"/>
        </w:rPr>
        <w:t>Finanças, Orçamento e Fiscalização</w:t>
      </w:r>
    </w:p>
    <w:p w14:paraId="15B0C83C" w14:textId="24282099" w:rsidR="00D9640D" w:rsidRDefault="00D9640D" w:rsidP="00414FEC">
      <w:pPr>
        <w:jc w:val="both"/>
        <w:rPr>
          <w:b/>
          <w:sz w:val="24"/>
          <w:szCs w:val="24"/>
        </w:rPr>
      </w:pPr>
    </w:p>
    <w:p w14:paraId="358DDC22" w14:textId="77777777" w:rsidR="004C0EF2" w:rsidRDefault="004C0EF2" w:rsidP="00414FEC">
      <w:pPr>
        <w:jc w:val="both"/>
        <w:rPr>
          <w:b/>
          <w:sz w:val="24"/>
          <w:szCs w:val="24"/>
        </w:rPr>
      </w:pPr>
    </w:p>
    <w:p w14:paraId="10AB268F" w14:textId="05133A14" w:rsidR="00E3263C" w:rsidRPr="00A204F7" w:rsidRDefault="00E3263C" w:rsidP="00E3263C">
      <w:pPr>
        <w:jc w:val="right"/>
        <w:rPr>
          <w:bCs/>
          <w:sz w:val="20"/>
          <w:szCs w:val="20"/>
        </w:rPr>
      </w:pPr>
      <w:r w:rsidRPr="00A204F7">
        <w:rPr>
          <w:bCs/>
          <w:sz w:val="20"/>
          <w:szCs w:val="20"/>
        </w:rPr>
        <w:t>(Ata n° 0</w:t>
      </w:r>
      <w:r>
        <w:rPr>
          <w:bCs/>
          <w:sz w:val="20"/>
          <w:szCs w:val="20"/>
        </w:rPr>
        <w:t>3</w:t>
      </w:r>
      <w:r w:rsidRPr="00A204F7">
        <w:rPr>
          <w:bCs/>
          <w:sz w:val="20"/>
          <w:szCs w:val="20"/>
        </w:rPr>
        <w:t>/2022 – Comissão de Finanças, Orçam. e Fisc. – fls. 02)</w:t>
      </w:r>
    </w:p>
    <w:p w14:paraId="10F2F8CB" w14:textId="77777777" w:rsidR="00E3263C" w:rsidRDefault="00E3263C" w:rsidP="00E3263C">
      <w:pPr>
        <w:jc w:val="both"/>
        <w:rPr>
          <w:sz w:val="24"/>
          <w:szCs w:val="24"/>
        </w:rPr>
      </w:pPr>
    </w:p>
    <w:p w14:paraId="543F4A1A" w14:textId="77777777" w:rsidR="00E3263C" w:rsidRDefault="00E3263C" w:rsidP="00E3263C">
      <w:pPr>
        <w:jc w:val="both"/>
        <w:rPr>
          <w:sz w:val="24"/>
          <w:szCs w:val="24"/>
        </w:rPr>
      </w:pPr>
    </w:p>
    <w:p w14:paraId="259C5DC3" w14:textId="77777777" w:rsidR="00E3263C" w:rsidRDefault="00E3263C" w:rsidP="00414FEC">
      <w:pPr>
        <w:jc w:val="both"/>
        <w:rPr>
          <w:b/>
          <w:sz w:val="24"/>
          <w:szCs w:val="24"/>
        </w:rPr>
      </w:pPr>
    </w:p>
    <w:p w14:paraId="0ED22A34" w14:textId="77777777" w:rsidR="00E3263C" w:rsidRDefault="00E3263C" w:rsidP="00414FEC">
      <w:pPr>
        <w:jc w:val="both"/>
        <w:rPr>
          <w:b/>
          <w:sz w:val="24"/>
          <w:szCs w:val="24"/>
        </w:rPr>
      </w:pPr>
    </w:p>
    <w:p w14:paraId="1EE6A095" w14:textId="77777777" w:rsidR="00E3263C" w:rsidRDefault="00E3263C" w:rsidP="00414FEC">
      <w:pPr>
        <w:jc w:val="both"/>
        <w:rPr>
          <w:b/>
          <w:sz w:val="24"/>
          <w:szCs w:val="24"/>
        </w:rPr>
      </w:pPr>
    </w:p>
    <w:p w14:paraId="39FE633D" w14:textId="2FA9C490" w:rsidR="00956277" w:rsidRDefault="00A204F7" w:rsidP="00414F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KARINA BACH</w:t>
      </w:r>
    </w:p>
    <w:p w14:paraId="6F31F2E6" w14:textId="2B0E0BA1" w:rsidR="00414FEC" w:rsidRPr="00B0036A" w:rsidRDefault="0096068D" w:rsidP="00872E16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</w:t>
      </w:r>
      <w:r w:rsidR="00A204F7">
        <w:rPr>
          <w:sz w:val="24"/>
          <w:szCs w:val="24"/>
        </w:rPr>
        <w:t>a</w:t>
      </w:r>
      <w:r w:rsidR="002F6668">
        <w:rPr>
          <w:sz w:val="24"/>
          <w:szCs w:val="24"/>
        </w:rPr>
        <w:t xml:space="preserve"> da Comissão de </w:t>
      </w:r>
      <w:r w:rsidR="00956277">
        <w:rPr>
          <w:sz w:val="24"/>
          <w:szCs w:val="24"/>
        </w:rPr>
        <w:t>Finanças, Orçamento e Fiscalização</w:t>
      </w:r>
    </w:p>
    <w:p w14:paraId="6A40564A" w14:textId="77777777" w:rsidR="00872E16" w:rsidRDefault="00872E16" w:rsidP="00872E16">
      <w:pPr>
        <w:jc w:val="both"/>
        <w:rPr>
          <w:sz w:val="24"/>
          <w:szCs w:val="24"/>
        </w:rPr>
      </w:pPr>
    </w:p>
    <w:p w14:paraId="413B5516" w14:textId="77777777" w:rsidR="002F6668" w:rsidRDefault="002F6668" w:rsidP="00872E16">
      <w:pPr>
        <w:jc w:val="both"/>
        <w:rPr>
          <w:sz w:val="24"/>
          <w:szCs w:val="24"/>
        </w:rPr>
      </w:pPr>
    </w:p>
    <w:p w14:paraId="1C3BFEAB" w14:textId="77777777" w:rsidR="002F6668" w:rsidRPr="00B0036A" w:rsidRDefault="002F6668" w:rsidP="00872E16">
      <w:pPr>
        <w:jc w:val="both"/>
        <w:rPr>
          <w:sz w:val="24"/>
          <w:szCs w:val="24"/>
        </w:rPr>
      </w:pPr>
      <w:r>
        <w:rPr>
          <w:sz w:val="24"/>
          <w:szCs w:val="24"/>
        </w:rPr>
        <w:t>Demais presentes:</w:t>
      </w:r>
    </w:p>
    <w:p w14:paraId="44A59926" w14:textId="77777777" w:rsidR="00872E16" w:rsidRDefault="00872E16" w:rsidP="00872E16">
      <w:pPr>
        <w:jc w:val="both"/>
      </w:pPr>
    </w:p>
    <w:p w14:paraId="1FF11508" w14:textId="77777777" w:rsidR="00872E16" w:rsidRDefault="00872E16" w:rsidP="00872E16"/>
    <w:p w14:paraId="7EC09FA8" w14:textId="77777777" w:rsidR="00872E16" w:rsidRDefault="00872E16" w:rsidP="00872E16"/>
    <w:p w14:paraId="3EB9E25F" w14:textId="77777777" w:rsidR="00872E16" w:rsidRDefault="00872E16" w:rsidP="00872E16"/>
    <w:p w14:paraId="7C2E378A" w14:textId="77777777" w:rsidR="001D5B25" w:rsidRDefault="001D5B25"/>
    <w:sectPr w:rsidR="001D5B25" w:rsidSect="00956277">
      <w:pgSz w:w="11906" w:h="16838"/>
      <w:pgMar w:top="2381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E16"/>
    <w:rsid w:val="00032796"/>
    <w:rsid w:val="000772E1"/>
    <w:rsid w:val="000B3312"/>
    <w:rsid w:val="000E56E8"/>
    <w:rsid w:val="000F402C"/>
    <w:rsid w:val="001D3B8A"/>
    <w:rsid w:val="001D5B25"/>
    <w:rsid w:val="00206F15"/>
    <w:rsid w:val="0020704A"/>
    <w:rsid w:val="00221591"/>
    <w:rsid w:val="00244798"/>
    <w:rsid w:val="002800EF"/>
    <w:rsid w:val="00297C2B"/>
    <w:rsid w:val="002A03A2"/>
    <w:rsid w:val="002F6668"/>
    <w:rsid w:val="003A1D24"/>
    <w:rsid w:val="003D1182"/>
    <w:rsid w:val="003E6BD3"/>
    <w:rsid w:val="003F41D7"/>
    <w:rsid w:val="00414FEC"/>
    <w:rsid w:val="00424B75"/>
    <w:rsid w:val="00451D63"/>
    <w:rsid w:val="00473F9B"/>
    <w:rsid w:val="004B1093"/>
    <w:rsid w:val="004C0EF2"/>
    <w:rsid w:val="0059418A"/>
    <w:rsid w:val="00597346"/>
    <w:rsid w:val="00681C93"/>
    <w:rsid w:val="006F3F17"/>
    <w:rsid w:val="00706E45"/>
    <w:rsid w:val="00746A1D"/>
    <w:rsid w:val="007A0547"/>
    <w:rsid w:val="007A3234"/>
    <w:rsid w:val="007A5E50"/>
    <w:rsid w:val="007D54D7"/>
    <w:rsid w:val="007E15DA"/>
    <w:rsid w:val="00866411"/>
    <w:rsid w:val="00872E16"/>
    <w:rsid w:val="00876C0D"/>
    <w:rsid w:val="008872DF"/>
    <w:rsid w:val="00956277"/>
    <w:rsid w:val="0096068D"/>
    <w:rsid w:val="009A0337"/>
    <w:rsid w:val="009B12EE"/>
    <w:rsid w:val="009C1915"/>
    <w:rsid w:val="00A204F7"/>
    <w:rsid w:val="00A54A27"/>
    <w:rsid w:val="00AA62B8"/>
    <w:rsid w:val="00AC0F87"/>
    <w:rsid w:val="00AC1163"/>
    <w:rsid w:val="00BD1ACF"/>
    <w:rsid w:val="00BF3831"/>
    <w:rsid w:val="00C070C3"/>
    <w:rsid w:val="00CB50B2"/>
    <w:rsid w:val="00CB5322"/>
    <w:rsid w:val="00CC13FC"/>
    <w:rsid w:val="00D156B8"/>
    <w:rsid w:val="00D331A1"/>
    <w:rsid w:val="00D369DE"/>
    <w:rsid w:val="00D707E7"/>
    <w:rsid w:val="00D74E5D"/>
    <w:rsid w:val="00D75BED"/>
    <w:rsid w:val="00D87457"/>
    <w:rsid w:val="00D87ACA"/>
    <w:rsid w:val="00D9640D"/>
    <w:rsid w:val="00DF12EF"/>
    <w:rsid w:val="00E31538"/>
    <w:rsid w:val="00E3263C"/>
    <w:rsid w:val="00E91127"/>
    <w:rsid w:val="00EB7137"/>
    <w:rsid w:val="00EC3D32"/>
    <w:rsid w:val="00F570F2"/>
    <w:rsid w:val="00F6735E"/>
    <w:rsid w:val="00FE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AB32"/>
  <w15:docId w15:val="{DA7BAE67-0E52-4BAA-843E-5C3B8075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E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link w:val="Corpodetexto"/>
    <w:rsid w:val="00F570F2"/>
    <w:rPr>
      <w:rFonts w:eastAsia="Arial Unicode MS" w:cs="Tahoma"/>
      <w:sz w:val="24"/>
      <w:szCs w:val="24"/>
      <w:lang w:bidi="pt-BR"/>
    </w:rPr>
  </w:style>
  <w:style w:type="paragraph" w:styleId="Corpodetexto">
    <w:name w:val="Body Text"/>
    <w:basedOn w:val="Normal"/>
    <w:link w:val="CorpodetextoChar"/>
    <w:rsid w:val="00F570F2"/>
    <w:pPr>
      <w:widowControl w:val="0"/>
      <w:suppressAutoHyphens/>
      <w:spacing w:after="120"/>
    </w:pPr>
    <w:rPr>
      <w:rFonts w:asciiTheme="minorHAnsi" w:eastAsia="Arial Unicode MS" w:hAnsiTheme="minorHAnsi" w:cs="Tahoma"/>
      <w:sz w:val="24"/>
      <w:szCs w:val="24"/>
      <w:lang w:eastAsia="en-US" w:bidi="pt-BR"/>
    </w:rPr>
  </w:style>
  <w:style w:type="character" w:customStyle="1" w:styleId="CorpodetextoChar1">
    <w:name w:val="Corpo de texto Char1"/>
    <w:basedOn w:val="Fontepargpadro"/>
    <w:uiPriority w:val="99"/>
    <w:semiHidden/>
    <w:rsid w:val="00F570F2"/>
    <w:rPr>
      <w:rFonts w:ascii="Times New Roman" w:eastAsia="Times New Roman" w:hAnsi="Times New Roman" w:cs="Times New Roman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518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cp:lastPrinted>2022-08-03T13:23:00Z</cp:lastPrinted>
  <dcterms:created xsi:type="dcterms:W3CDTF">2022-08-03T12:43:00Z</dcterms:created>
  <dcterms:modified xsi:type="dcterms:W3CDTF">2022-08-03T13:25:00Z</dcterms:modified>
</cp:coreProperties>
</file>