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3BF960FE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740F73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6F54DD">
        <w:rPr>
          <w:b/>
          <w:sz w:val="24"/>
          <w:szCs w:val="24"/>
        </w:rPr>
        <w:t>,</w:t>
      </w:r>
      <w:r w:rsidR="00D660E0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</w:t>
      </w:r>
      <w:proofErr w:type="gramStart"/>
      <w:r>
        <w:rPr>
          <w:b/>
          <w:sz w:val="24"/>
          <w:szCs w:val="24"/>
        </w:rPr>
        <w:t>FISCALIZAÇÃO</w:t>
      </w:r>
      <w:r w:rsidR="000846E9">
        <w:rPr>
          <w:b/>
          <w:sz w:val="24"/>
          <w:szCs w:val="24"/>
        </w:rPr>
        <w:t xml:space="preserve">  E</w:t>
      </w:r>
      <w:proofErr w:type="gramEnd"/>
      <w:r w:rsidR="006F54DD">
        <w:rPr>
          <w:b/>
          <w:sz w:val="24"/>
          <w:szCs w:val="24"/>
        </w:rPr>
        <w:t xml:space="preserve"> </w:t>
      </w:r>
      <w:r w:rsidR="00740F73">
        <w:rPr>
          <w:b/>
          <w:sz w:val="24"/>
          <w:szCs w:val="24"/>
        </w:rPr>
        <w:t>OBRAS, SERVIÇOS PÚBLICOS, DESENVOLVIMENTO URBANO E MEIO AMBIENTE</w:t>
      </w:r>
      <w:r w:rsidR="000846E9">
        <w:rPr>
          <w:b/>
          <w:sz w:val="24"/>
          <w:szCs w:val="24"/>
        </w:rPr>
        <w:t>.</w:t>
      </w:r>
    </w:p>
    <w:p w14:paraId="1AAE34FD" w14:textId="77777777" w:rsidR="000846E9" w:rsidRDefault="000846E9" w:rsidP="006225ED">
      <w:pPr>
        <w:jc w:val="both"/>
        <w:rPr>
          <w:sz w:val="24"/>
          <w:szCs w:val="24"/>
        </w:rPr>
      </w:pPr>
    </w:p>
    <w:p w14:paraId="4C74C425" w14:textId="765ABF00" w:rsidR="00E9312A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B16DAD"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0846E9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(17.03.2022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0846E9">
        <w:rPr>
          <w:sz w:val="24"/>
          <w:szCs w:val="24"/>
        </w:rPr>
        <w:t>8</w:t>
      </w:r>
      <w:r w:rsidR="006F54DD">
        <w:rPr>
          <w:sz w:val="24"/>
          <w:szCs w:val="24"/>
        </w:rPr>
        <w:t>h30 min (</w:t>
      </w:r>
      <w:r w:rsidR="000846E9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horas e trinta minutos)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</w:t>
      </w:r>
      <w:r w:rsidR="005C45F6">
        <w:rPr>
          <w:sz w:val="24"/>
          <w:szCs w:val="24"/>
        </w:rPr>
        <w:t>extra</w:t>
      </w:r>
      <w:r w:rsidR="008773AA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 xml:space="preserve">. Presentes </w:t>
      </w:r>
      <w:r w:rsidR="00DA30A3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</w:t>
      </w:r>
      <w:r w:rsidR="00DA30A3" w:rsidRPr="00DA30A3">
        <w:rPr>
          <w:b/>
          <w:bCs/>
          <w:sz w:val="24"/>
          <w:szCs w:val="24"/>
        </w:rPr>
        <w:t>Tereza Camilo dos Santos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 xml:space="preserve">Cristiane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 xml:space="preserve"> e </w:t>
      </w:r>
      <w:proofErr w:type="spellStart"/>
      <w:r w:rsidR="00D660E0" w:rsidRPr="00D660E0">
        <w:rPr>
          <w:b/>
          <w:sz w:val="24"/>
          <w:szCs w:val="24"/>
        </w:rPr>
        <w:t>Mirele</w:t>
      </w:r>
      <w:proofErr w:type="spellEnd"/>
      <w:r w:rsidR="00D660E0" w:rsidRPr="00D660E0">
        <w:rPr>
          <w:b/>
          <w:sz w:val="24"/>
          <w:szCs w:val="24"/>
        </w:rPr>
        <w:t xml:space="preserve"> Paula </w:t>
      </w:r>
      <w:proofErr w:type="spellStart"/>
      <w:r w:rsidR="00D660E0" w:rsidRPr="00D660E0">
        <w:rPr>
          <w:b/>
          <w:sz w:val="24"/>
          <w:szCs w:val="24"/>
        </w:rPr>
        <w:t>Cetto</w:t>
      </w:r>
      <w:proofErr w:type="spellEnd"/>
      <w:r w:rsidR="00D660E0" w:rsidRPr="00D660E0">
        <w:rPr>
          <w:b/>
          <w:sz w:val="24"/>
          <w:szCs w:val="24"/>
        </w:rPr>
        <w:t xml:space="preserve"> Leite</w:t>
      </w:r>
      <w:r w:rsidR="00D660E0">
        <w:rPr>
          <w:sz w:val="24"/>
          <w:szCs w:val="24"/>
        </w:rPr>
        <w:t>, membros da Comissão de Constituição Legislação e Justiça</w:t>
      </w:r>
      <w:r w:rsidR="00DA30A3">
        <w:rPr>
          <w:sz w:val="24"/>
          <w:szCs w:val="24"/>
        </w:rPr>
        <w:t xml:space="preserve">; </w:t>
      </w:r>
      <w:r w:rsidR="00D660E0">
        <w:rPr>
          <w:sz w:val="24"/>
          <w:szCs w:val="24"/>
        </w:rPr>
        <w:t xml:space="preserve">vereadores </w:t>
      </w:r>
      <w:r w:rsidR="00DA30A3" w:rsidRPr="00DA30A3">
        <w:rPr>
          <w:b/>
          <w:bCs/>
          <w:sz w:val="24"/>
          <w:szCs w:val="24"/>
        </w:rPr>
        <w:t xml:space="preserve">Givanildo José </w:t>
      </w:r>
      <w:proofErr w:type="spellStart"/>
      <w:r w:rsidR="00DA30A3" w:rsidRPr="00DA30A3">
        <w:rPr>
          <w:b/>
          <w:bCs/>
          <w:sz w:val="24"/>
          <w:szCs w:val="24"/>
        </w:rPr>
        <w:t>Tirolti</w:t>
      </w:r>
      <w:proofErr w:type="spellEnd"/>
      <w:r w:rsidR="00DA30A3" w:rsidRPr="00DA30A3">
        <w:rPr>
          <w:b/>
          <w:bCs/>
          <w:sz w:val="24"/>
          <w:szCs w:val="24"/>
        </w:rPr>
        <w:t xml:space="preserve">, Cristiane </w:t>
      </w:r>
      <w:proofErr w:type="spellStart"/>
      <w:r w:rsidR="00DA30A3" w:rsidRPr="00DA30A3">
        <w:rPr>
          <w:b/>
          <w:bCs/>
          <w:sz w:val="24"/>
          <w:szCs w:val="24"/>
        </w:rPr>
        <w:t>Giangarelli</w:t>
      </w:r>
      <w:proofErr w:type="spellEnd"/>
      <w:r w:rsidR="00DA30A3" w:rsidRPr="00DA30A3">
        <w:rPr>
          <w:b/>
          <w:bCs/>
          <w:sz w:val="24"/>
          <w:szCs w:val="24"/>
        </w:rPr>
        <w:t xml:space="preserve"> e Karina Bach</w:t>
      </w:r>
      <w:r w:rsidR="00D660E0">
        <w:rPr>
          <w:sz w:val="24"/>
          <w:szCs w:val="24"/>
        </w:rPr>
        <w:t>,  integrantes da Comissão de Finanças, Orçamento e Fiscalização</w:t>
      </w:r>
      <w:r w:rsidR="00DA30A3" w:rsidRPr="00CB65E1">
        <w:rPr>
          <w:b/>
          <w:bCs/>
          <w:sz w:val="24"/>
          <w:szCs w:val="24"/>
        </w:rPr>
        <w:t xml:space="preserve">; </w:t>
      </w:r>
      <w:r w:rsidR="00CB65E1" w:rsidRPr="00CB65E1">
        <w:rPr>
          <w:b/>
          <w:bCs/>
          <w:sz w:val="24"/>
          <w:szCs w:val="24"/>
        </w:rPr>
        <w:t xml:space="preserve">Sérgio </w:t>
      </w:r>
      <w:proofErr w:type="spellStart"/>
      <w:r w:rsidR="00CB65E1" w:rsidRPr="00CB65E1">
        <w:rPr>
          <w:b/>
          <w:bCs/>
          <w:sz w:val="24"/>
          <w:szCs w:val="24"/>
        </w:rPr>
        <w:t>Korb</w:t>
      </w:r>
      <w:proofErr w:type="spellEnd"/>
      <w:r w:rsidR="00CB65E1" w:rsidRPr="00CB65E1">
        <w:rPr>
          <w:b/>
          <w:bCs/>
          <w:sz w:val="24"/>
          <w:szCs w:val="24"/>
        </w:rPr>
        <w:t xml:space="preserve"> Bastos</w:t>
      </w:r>
      <w:r w:rsidR="00DA30A3" w:rsidRPr="00CB65E1">
        <w:rPr>
          <w:b/>
          <w:bCs/>
          <w:sz w:val="24"/>
          <w:szCs w:val="24"/>
        </w:rPr>
        <w:t>,</w:t>
      </w:r>
      <w:r w:rsidR="00DA30A3" w:rsidRPr="00DA30A3">
        <w:rPr>
          <w:b/>
          <w:bCs/>
          <w:sz w:val="24"/>
          <w:szCs w:val="24"/>
        </w:rPr>
        <w:t xml:space="preserve"> </w:t>
      </w:r>
      <w:r w:rsidR="002E0779">
        <w:rPr>
          <w:b/>
          <w:bCs/>
          <w:sz w:val="24"/>
          <w:szCs w:val="24"/>
        </w:rPr>
        <w:t xml:space="preserve">Cristiane </w:t>
      </w:r>
      <w:proofErr w:type="spellStart"/>
      <w:r w:rsidR="002E0779">
        <w:rPr>
          <w:b/>
          <w:bCs/>
          <w:sz w:val="24"/>
          <w:szCs w:val="24"/>
        </w:rPr>
        <w:t>Giangarelli</w:t>
      </w:r>
      <w:proofErr w:type="spellEnd"/>
      <w:r w:rsidR="002E0779">
        <w:rPr>
          <w:b/>
          <w:bCs/>
          <w:sz w:val="24"/>
          <w:szCs w:val="24"/>
        </w:rPr>
        <w:t xml:space="preserve"> e Sandro Sabino Borges</w:t>
      </w:r>
      <w:r w:rsidR="00DA30A3">
        <w:rPr>
          <w:sz w:val="24"/>
          <w:szCs w:val="24"/>
        </w:rPr>
        <w:t xml:space="preserve">, integrantes da Comissão de </w:t>
      </w:r>
      <w:r w:rsidR="002E0779">
        <w:rPr>
          <w:sz w:val="24"/>
          <w:szCs w:val="24"/>
        </w:rPr>
        <w:t>Obras, Serviços Públicos, Desenvolvimento Urbano e Meio Ambiente</w:t>
      </w:r>
      <w:r w:rsidR="00DA30A3">
        <w:rPr>
          <w:sz w:val="24"/>
          <w:szCs w:val="24"/>
        </w:rPr>
        <w:t xml:space="preserve">, </w:t>
      </w:r>
      <w:r w:rsidR="005605D6">
        <w:rPr>
          <w:sz w:val="24"/>
          <w:szCs w:val="24"/>
        </w:rPr>
        <w:t xml:space="preserve"> assim como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0846E9">
        <w:rPr>
          <w:sz w:val="24"/>
          <w:szCs w:val="24"/>
        </w:rPr>
        <w:t xml:space="preserve">, </w:t>
      </w:r>
      <w:r w:rsidR="00F65E00">
        <w:rPr>
          <w:sz w:val="24"/>
          <w:szCs w:val="24"/>
        </w:rPr>
        <w:t xml:space="preserve"> e </w:t>
      </w:r>
      <w:r w:rsidR="000846E9">
        <w:rPr>
          <w:sz w:val="24"/>
          <w:szCs w:val="24"/>
        </w:rPr>
        <w:t xml:space="preserve">os Advogados Israel Francisco dos Santos e Ferdinand Alves Rodrigues. </w:t>
      </w:r>
      <w:r w:rsidR="004B54AE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Inicialmente f</w:t>
      </w:r>
      <w:r w:rsidR="002E0779">
        <w:rPr>
          <w:sz w:val="24"/>
          <w:szCs w:val="24"/>
        </w:rPr>
        <w:t xml:space="preserve">oi dispensada a leitura da </w:t>
      </w:r>
      <w:r w:rsidR="002E0779" w:rsidRPr="002E0779">
        <w:rPr>
          <w:b/>
          <w:bCs/>
          <w:sz w:val="24"/>
          <w:szCs w:val="24"/>
        </w:rPr>
        <w:t>Ata n° 03/2022, de reunião conjunta</w:t>
      </w:r>
      <w:r w:rsidR="00B01DAE">
        <w:rPr>
          <w:b/>
          <w:bCs/>
          <w:sz w:val="24"/>
          <w:szCs w:val="24"/>
        </w:rPr>
        <w:t xml:space="preserve"> </w:t>
      </w:r>
      <w:r w:rsidR="002E0779">
        <w:rPr>
          <w:sz w:val="24"/>
          <w:szCs w:val="24"/>
        </w:rPr>
        <w:t>(Constituição, Finanças e Educação), a qual foi assinada pelos Vereadores presentes, sem solicitação de retificação</w:t>
      </w:r>
      <w:r w:rsidR="00BB08A8">
        <w:rPr>
          <w:sz w:val="24"/>
          <w:szCs w:val="24"/>
        </w:rPr>
        <w:t>.</w:t>
      </w:r>
      <w:r w:rsidR="00CE594D">
        <w:rPr>
          <w:sz w:val="24"/>
          <w:szCs w:val="24"/>
        </w:rPr>
        <w:t xml:space="preserve"> </w:t>
      </w:r>
      <w:r w:rsidR="005C45F6">
        <w:rPr>
          <w:sz w:val="24"/>
          <w:szCs w:val="24"/>
        </w:rPr>
        <w:t>P</w:t>
      </w:r>
      <w:r w:rsidR="00CE594D">
        <w:rPr>
          <w:sz w:val="24"/>
          <w:szCs w:val="24"/>
        </w:rPr>
        <w:t xml:space="preserve">assou-se à análise das seguintes matérias: </w:t>
      </w:r>
      <w:r w:rsidR="00CE594D" w:rsidRPr="00CE594D">
        <w:rPr>
          <w:b/>
          <w:bCs/>
          <w:sz w:val="24"/>
          <w:szCs w:val="24"/>
        </w:rPr>
        <w:t>Projeto de Lei n° 0</w:t>
      </w:r>
      <w:r w:rsidR="002E0779">
        <w:rPr>
          <w:b/>
          <w:bCs/>
          <w:sz w:val="24"/>
          <w:szCs w:val="24"/>
        </w:rPr>
        <w:t>12</w:t>
      </w:r>
      <w:r w:rsidR="00CE594D" w:rsidRPr="00CE594D">
        <w:rPr>
          <w:b/>
          <w:bCs/>
          <w:sz w:val="24"/>
          <w:szCs w:val="24"/>
        </w:rPr>
        <w:t>/2022</w:t>
      </w:r>
      <w:r w:rsidR="00CE594D">
        <w:rPr>
          <w:sz w:val="24"/>
          <w:szCs w:val="24"/>
        </w:rPr>
        <w:t xml:space="preserve">, de autoria da </w:t>
      </w:r>
      <w:r w:rsidR="002E0779">
        <w:rPr>
          <w:sz w:val="24"/>
          <w:szCs w:val="24"/>
        </w:rPr>
        <w:t>Mesa Diretiva</w:t>
      </w:r>
      <w:r w:rsidR="00CE594D">
        <w:rPr>
          <w:sz w:val="24"/>
          <w:szCs w:val="24"/>
        </w:rPr>
        <w:t xml:space="preserve">, que </w:t>
      </w:r>
      <w:r w:rsidR="002E0779">
        <w:rPr>
          <w:sz w:val="24"/>
          <w:szCs w:val="24"/>
        </w:rPr>
        <w:t xml:space="preserve">altera os artigos 9° e 10 da Lei Municipal n° 2.120/2019 que trata do Sistema de Controle Interno da Câmara Municipal de Guaíra, Estado do Paraná, e dá outras </w:t>
      </w:r>
      <w:r w:rsidR="00CE594D">
        <w:rPr>
          <w:sz w:val="24"/>
          <w:szCs w:val="24"/>
        </w:rPr>
        <w:t xml:space="preserve">providências, acompanhado do </w:t>
      </w:r>
      <w:r w:rsidR="00CE594D" w:rsidRPr="00CE594D">
        <w:rPr>
          <w:b/>
          <w:bCs/>
          <w:sz w:val="24"/>
          <w:szCs w:val="24"/>
        </w:rPr>
        <w:t>Parecer Jurídico n° 0</w:t>
      </w:r>
      <w:r w:rsidR="00B01DAE">
        <w:rPr>
          <w:b/>
          <w:bCs/>
          <w:sz w:val="24"/>
          <w:szCs w:val="24"/>
        </w:rPr>
        <w:t>8</w:t>
      </w:r>
      <w:r w:rsidR="00CE594D" w:rsidRPr="00CE594D">
        <w:rPr>
          <w:b/>
          <w:bCs/>
          <w:sz w:val="24"/>
          <w:szCs w:val="24"/>
        </w:rPr>
        <w:t xml:space="preserve">/2022-F, </w:t>
      </w:r>
      <w:r w:rsidR="00CE594D">
        <w:rPr>
          <w:sz w:val="24"/>
          <w:szCs w:val="24"/>
        </w:rPr>
        <w:t>no qual o Advogado conclui que</w:t>
      </w:r>
      <w:r w:rsidR="00B01DAE">
        <w:rPr>
          <w:sz w:val="24"/>
          <w:szCs w:val="24"/>
        </w:rPr>
        <w:t xml:space="preserve"> não há óbice jurídico à tramitação e eventual aprovação do projeto</w:t>
      </w:r>
      <w:r w:rsidR="005F216A">
        <w:rPr>
          <w:sz w:val="24"/>
          <w:szCs w:val="24"/>
        </w:rPr>
        <w:t xml:space="preserve">. Após discussão, a Relatora da </w:t>
      </w:r>
      <w:r w:rsidR="005F216A" w:rsidRPr="00B01DAE">
        <w:rPr>
          <w:b/>
          <w:bCs/>
          <w:sz w:val="24"/>
          <w:szCs w:val="24"/>
        </w:rPr>
        <w:t>Comissão de Constituição</w:t>
      </w:r>
      <w:r w:rsidR="00B01DAE" w:rsidRPr="00B01DAE">
        <w:rPr>
          <w:b/>
          <w:bCs/>
          <w:sz w:val="24"/>
          <w:szCs w:val="24"/>
        </w:rPr>
        <w:t>, Legislação e Justiça</w:t>
      </w:r>
      <w:r w:rsidR="005F216A" w:rsidRPr="00B01DAE">
        <w:rPr>
          <w:b/>
          <w:bCs/>
          <w:sz w:val="24"/>
          <w:szCs w:val="24"/>
        </w:rPr>
        <w:t>,</w:t>
      </w:r>
      <w:r w:rsidR="005F216A">
        <w:rPr>
          <w:sz w:val="24"/>
          <w:szCs w:val="24"/>
        </w:rPr>
        <w:t xml:space="preserve"> Vereadora Cristiane apresentou Parecer pela admissibilidade e tramitação, sendo que os demais membros, </w:t>
      </w:r>
      <w:r w:rsidR="00A00192">
        <w:rPr>
          <w:sz w:val="24"/>
          <w:szCs w:val="24"/>
        </w:rPr>
        <w:t xml:space="preserve">Vereadora Tereza e Vereadora </w:t>
      </w:r>
      <w:proofErr w:type="spellStart"/>
      <w:r w:rsidR="00A00192">
        <w:rPr>
          <w:sz w:val="24"/>
          <w:szCs w:val="24"/>
        </w:rPr>
        <w:t>Mirele</w:t>
      </w:r>
      <w:proofErr w:type="spellEnd"/>
      <w:r w:rsidR="00A00192">
        <w:rPr>
          <w:sz w:val="24"/>
          <w:szCs w:val="24"/>
        </w:rPr>
        <w:t xml:space="preserve"> votaram </w:t>
      </w:r>
      <w:proofErr w:type="gramStart"/>
      <w:r w:rsidR="00A00192">
        <w:rPr>
          <w:sz w:val="24"/>
          <w:szCs w:val="24"/>
        </w:rPr>
        <w:t>à</w:t>
      </w:r>
      <w:proofErr w:type="gramEnd"/>
      <w:r w:rsidR="00A00192">
        <w:rPr>
          <w:sz w:val="24"/>
          <w:szCs w:val="24"/>
        </w:rPr>
        <w:t xml:space="preserve"> favor do Parecer, portanto FAVORÁVEL o Parecer da Comissão. </w:t>
      </w:r>
      <w:r w:rsidR="005F216A">
        <w:rPr>
          <w:sz w:val="24"/>
          <w:szCs w:val="24"/>
        </w:rPr>
        <w:t xml:space="preserve"> </w:t>
      </w:r>
      <w:r w:rsidR="000F4282">
        <w:rPr>
          <w:sz w:val="24"/>
          <w:szCs w:val="24"/>
        </w:rPr>
        <w:t>A</w:t>
      </w:r>
      <w:r w:rsidR="00364AC6">
        <w:rPr>
          <w:sz w:val="24"/>
          <w:szCs w:val="24"/>
        </w:rPr>
        <w:t xml:space="preserve">nalisado o </w:t>
      </w:r>
      <w:r w:rsidR="00364AC6" w:rsidRPr="00364AC6">
        <w:rPr>
          <w:b/>
          <w:bCs/>
          <w:sz w:val="24"/>
          <w:szCs w:val="24"/>
        </w:rPr>
        <w:t>Projeto de Lei n° 0</w:t>
      </w:r>
      <w:r w:rsidR="000F4282">
        <w:rPr>
          <w:b/>
          <w:bCs/>
          <w:sz w:val="24"/>
          <w:szCs w:val="24"/>
        </w:rPr>
        <w:t>17</w:t>
      </w:r>
      <w:r w:rsidR="00364AC6" w:rsidRPr="00364AC6">
        <w:rPr>
          <w:b/>
          <w:bCs/>
          <w:sz w:val="24"/>
          <w:szCs w:val="24"/>
        </w:rPr>
        <w:t>/2022</w:t>
      </w:r>
      <w:r w:rsidR="00364AC6">
        <w:rPr>
          <w:sz w:val="24"/>
          <w:szCs w:val="24"/>
        </w:rPr>
        <w:t>, de autoria da</w:t>
      </w:r>
      <w:r w:rsidR="000F4282">
        <w:rPr>
          <w:sz w:val="24"/>
          <w:szCs w:val="24"/>
        </w:rPr>
        <w:t xml:space="preserve"> Mesa Diretiva</w:t>
      </w:r>
      <w:r w:rsidR="00364AC6">
        <w:rPr>
          <w:sz w:val="24"/>
          <w:szCs w:val="24"/>
        </w:rPr>
        <w:t>, que “</w:t>
      </w:r>
      <w:r w:rsidR="000F4282">
        <w:rPr>
          <w:sz w:val="24"/>
          <w:szCs w:val="24"/>
        </w:rPr>
        <w:t xml:space="preserve">Dispõe sobre a reorganização </w:t>
      </w:r>
      <w:proofErr w:type="spellStart"/>
      <w:r w:rsidR="000F4282">
        <w:rPr>
          <w:sz w:val="24"/>
          <w:szCs w:val="24"/>
        </w:rPr>
        <w:t>da</w:t>
      </w:r>
      <w:proofErr w:type="spellEnd"/>
      <w:r w:rsidR="000F4282">
        <w:rPr>
          <w:sz w:val="24"/>
          <w:szCs w:val="24"/>
        </w:rPr>
        <w:t xml:space="preserve"> estrutura organizacional e administrativa </w:t>
      </w:r>
      <w:proofErr w:type="spellStart"/>
      <w:r w:rsidR="000F4282">
        <w:rPr>
          <w:sz w:val="24"/>
          <w:szCs w:val="24"/>
        </w:rPr>
        <w:t>da</w:t>
      </w:r>
      <w:proofErr w:type="spellEnd"/>
      <w:r w:rsidR="000F4282">
        <w:rPr>
          <w:sz w:val="24"/>
          <w:szCs w:val="24"/>
        </w:rPr>
        <w:t xml:space="preserve"> Câmara </w:t>
      </w:r>
      <w:r w:rsidR="00267E46">
        <w:rPr>
          <w:sz w:val="24"/>
          <w:szCs w:val="24"/>
        </w:rPr>
        <w:t xml:space="preserve">Municipal de Guaíra, e dá outras providências, acompanhado do </w:t>
      </w:r>
      <w:r w:rsidR="00364AC6" w:rsidRPr="00364AC6">
        <w:rPr>
          <w:b/>
          <w:bCs/>
          <w:sz w:val="24"/>
          <w:szCs w:val="24"/>
        </w:rPr>
        <w:t xml:space="preserve">Parecer Jurídico n° </w:t>
      </w:r>
      <w:r w:rsidR="00267E46">
        <w:rPr>
          <w:b/>
          <w:bCs/>
          <w:sz w:val="24"/>
          <w:szCs w:val="24"/>
        </w:rPr>
        <w:t>10</w:t>
      </w:r>
      <w:r w:rsidR="00364AC6" w:rsidRPr="00364AC6">
        <w:rPr>
          <w:b/>
          <w:bCs/>
          <w:sz w:val="24"/>
          <w:szCs w:val="24"/>
        </w:rPr>
        <w:t>/2022-</w:t>
      </w:r>
      <w:r w:rsidR="00267E46">
        <w:rPr>
          <w:b/>
          <w:bCs/>
          <w:sz w:val="24"/>
          <w:szCs w:val="24"/>
        </w:rPr>
        <w:t>F</w:t>
      </w:r>
      <w:r w:rsidR="00364AC6" w:rsidRPr="00364AC6">
        <w:rPr>
          <w:b/>
          <w:bCs/>
          <w:sz w:val="24"/>
          <w:szCs w:val="24"/>
        </w:rPr>
        <w:t>,</w:t>
      </w:r>
      <w:r w:rsidR="00364AC6">
        <w:rPr>
          <w:sz w:val="24"/>
          <w:szCs w:val="24"/>
        </w:rPr>
        <w:t xml:space="preserve"> no qual o Advogado </w:t>
      </w:r>
      <w:r w:rsidR="009826C9">
        <w:rPr>
          <w:sz w:val="24"/>
          <w:szCs w:val="24"/>
        </w:rPr>
        <w:t xml:space="preserve">conclui não haver óbice </w:t>
      </w:r>
      <w:r w:rsidR="00267E46">
        <w:rPr>
          <w:sz w:val="24"/>
          <w:szCs w:val="24"/>
        </w:rPr>
        <w:t xml:space="preserve">jurídico à tramitação e eventual aprovação do Projeto e, caso as Comissões entendam que este que subscreve seja suspeito para se manifestar especificamente acerca da juricidade </w:t>
      </w:r>
      <w:r w:rsidR="002E30BF">
        <w:rPr>
          <w:sz w:val="24"/>
          <w:szCs w:val="24"/>
        </w:rPr>
        <w:t>do aumento (ou não) da própria carga horária, que se colha manifestação jurídica do outro advogado nesse ponto, ou se utilize da Assessoria Jurídica Comissionada</w:t>
      </w:r>
      <w:r w:rsidR="00FB10D3">
        <w:rPr>
          <w:sz w:val="24"/>
          <w:szCs w:val="24"/>
        </w:rPr>
        <w:t>.</w:t>
      </w:r>
      <w:r w:rsidR="00017822">
        <w:rPr>
          <w:sz w:val="24"/>
          <w:szCs w:val="24"/>
        </w:rPr>
        <w:t xml:space="preserve"> Também segue junto ao projeto </w:t>
      </w:r>
      <w:r w:rsidR="00017822" w:rsidRPr="00983563">
        <w:rPr>
          <w:b/>
          <w:bCs/>
          <w:sz w:val="24"/>
          <w:szCs w:val="24"/>
        </w:rPr>
        <w:t>Estimativa de Impacto Orçamentário Financeiro para Aumento de Despesa ou Assunção de Obrigação</w:t>
      </w:r>
      <w:r w:rsidR="00017822">
        <w:rPr>
          <w:sz w:val="24"/>
          <w:szCs w:val="24"/>
        </w:rPr>
        <w:t xml:space="preserve"> Art. 16 e 17 LRF</w:t>
      </w:r>
      <w:r w:rsidR="00983563">
        <w:rPr>
          <w:sz w:val="24"/>
          <w:szCs w:val="24"/>
        </w:rPr>
        <w:t xml:space="preserve">, no qual a Contadora da Câmara Municipal declara que o aumento das despesas obrigatórias de caráter continuado do projeto de lei, terão a devida cobertura e suporte pelo total previsto nas leis orçamentárias em vigência e nos orçamentos previstos para os dois anos subsequentes, bem como </w:t>
      </w:r>
      <w:r w:rsidR="00983563" w:rsidRPr="00983563">
        <w:rPr>
          <w:b/>
          <w:bCs/>
          <w:sz w:val="24"/>
          <w:szCs w:val="24"/>
        </w:rPr>
        <w:t xml:space="preserve">Declaração de adequação das despesas com o Plano Plurianual, Lei de Diretrizes Orçamentárias e Orçamento Anual. </w:t>
      </w:r>
      <w:r w:rsidR="00983563">
        <w:rPr>
          <w:sz w:val="24"/>
          <w:szCs w:val="24"/>
        </w:rPr>
        <w:t xml:space="preserve"> </w:t>
      </w:r>
      <w:r w:rsidR="00FB10D3">
        <w:rPr>
          <w:sz w:val="24"/>
          <w:szCs w:val="24"/>
        </w:rPr>
        <w:t xml:space="preserve"> Após discussão</w:t>
      </w:r>
      <w:r w:rsidR="002E30BF">
        <w:rPr>
          <w:sz w:val="24"/>
          <w:szCs w:val="24"/>
        </w:rPr>
        <w:t xml:space="preserve"> e esclarecimentos </w:t>
      </w:r>
      <w:proofErr w:type="spellStart"/>
      <w:r w:rsidR="002E30BF">
        <w:rPr>
          <w:sz w:val="24"/>
          <w:szCs w:val="24"/>
        </w:rPr>
        <w:t>por</w:t>
      </w:r>
      <w:proofErr w:type="spellEnd"/>
      <w:r w:rsidR="002E30BF">
        <w:rPr>
          <w:sz w:val="24"/>
          <w:szCs w:val="24"/>
        </w:rPr>
        <w:t xml:space="preserve"> parte do Advogado Ferdinand Alves Rodrigues, assim como da Relatora da </w:t>
      </w:r>
      <w:r w:rsidR="002E30BF" w:rsidRPr="00823FCC">
        <w:rPr>
          <w:b/>
          <w:bCs/>
          <w:sz w:val="24"/>
          <w:szCs w:val="24"/>
        </w:rPr>
        <w:t>Comissão</w:t>
      </w:r>
      <w:r w:rsidR="00823FCC" w:rsidRPr="00823FCC">
        <w:rPr>
          <w:b/>
          <w:bCs/>
          <w:sz w:val="24"/>
          <w:szCs w:val="24"/>
        </w:rPr>
        <w:t xml:space="preserve"> de Constituição, Legislação e Justiça</w:t>
      </w:r>
      <w:r w:rsidR="002E30BF" w:rsidRPr="00823FCC">
        <w:rPr>
          <w:b/>
          <w:bCs/>
          <w:sz w:val="24"/>
          <w:szCs w:val="24"/>
        </w:rPr>
        <w:t xml:space="preserve">, </w:t>
      </w:r>
      <w:r w:rsidR="00983563">
        <w:rPr>
          <w:sz w:val="24"/>
          <w:szCs w:val="24"/>
        </w:rPr>
        <w:t xml:space="preserve">Vereadora Cristiane, </w:t>
      </w:r>
      <w:r w:rsidR="002E30BF">
        <w:rPr>
          <w:sz w:val="24"/>
          <w:szCs w:val="24"/>
        </w:rPr>
        <w:t>sobre as alterações que estão sendo propostas</w:t>
      </w:r>
      <w:r w:rsidR="00823FCC">
        <w:rPr>
          <w:sz w:val="24"/>
          <w:szCs w:val="24"/>
        </w:rPr>
        <w:t xml:space="preserve"> com o projeto,</w:t>
      </w:r>
      <w:r w:rsidR="00FB10D3">
        <w:rPr>
          <w:sz w:val="24"/>
          <w:szCs w:val="24"/>
        </w:rPr>
        <w:t xml:space="preserve"> a </w:t>
      </w:r>
      <w:proofErr w:type="gramStart"/>
      <w:r w:rsidR="00FB10D3">
        <w:rPr>
          <w:sz w:val="24"/>
          <w:szCs w:val="24"/>
        </w:rPr>
        <w:t xml:space="preserve">Vereadora </w:t>
      </w:r>
      <w:r w:rsidR="00823FCC">
        <w:rPr>
          <w:sz w:val="24"/>
          <w:szCs w:val="24"/>
        </w:rPr>
        <w:t xml:space="preserve"> apresentou</w:t>
      </w:r>
      <w:proofErr w:type="gramEnd"/>
      <w:r w:rsidR="00823FCC">
        <w:rPr>
          <w:sz w:val="24"/>
          <w:szCs w:val="24"/>
        </w:rPr>
        <w:t xml:space="preserve"> </w:t>
      </w:r>
      <w:r w:rsidR="00FB10D3">
        <w:rPr>
          <w:sz w:val="24"/>
          <w:szCs w:val="24"/>
        </w:rPr>
        <w:t xml:space="preserve">Parecer pela admissibilidade e tramitação, sendo que os demais membros, Vereadora Tereza e Vereadora </w:t>
      </w:r>
      <w:proofErr w:type="spellStart"/>
      <w:r w:rsidR="00FB10D3">
        <w:rPr>
          <w:sz w:val="24"/>
          <w:szCs w:val="24"/>
        </w:rPr>
        <w:t>Mirele</w:t>
      </w:r>
      <w:proofErr w:type="spellEnd"/>
      <w:r w:rsidR="00FB10D3">
        <w:rPr>
          <w:sz w:val="24"/>
          <w:szCs w:val="24"/>
        </w:rPr>
        <w:t xml:space="preserve"> votaram à favor do Parecer, portanto FAVORÁVEL o Parecer da Comissão.</w:t>
      </w:r>
      <w:r w:rsidR="00823FCC">
        <w:rPr>
          <w:sz w:val="24"/>
          <w:szCs w:val="24"/>
        </w:rPr>
        <w:t xml:space="preserve"> </w:t>
      </w:r>
      <w:r w:rsidR="00823FCC">
        <w:rPr>
          <w:sz w:val="24"/>
          <w:szCs w:val="24"/>
        </w:rPr>
        <w:t xml:space="preserve">O Relator da </w:t>
      </w:r>
      <w:r w:rsidR="00823FCC" w:rsidRPr="00E20DC3">
        <w:rPr>
          <w:b/>
          <w:bCs/>
          <w:sz w:val="24"/>
          <w:szCs w:val="24"/>
        </w:rPr>
        <w:t xml:space="preserve">Comissão de Finanças, Orçamento e </w:t>
      </w:r>
      <w:proofErr w:type="gramStart"/>
      <w:r w:rsidR="00823FCC" w:rsidRPr="00E20DC3">
        <w:rPr>
          <w:b/>
          <w:bCs/>
          <w:sz w:val="24"/>
          <w:szCs w:val="24"/>
        </w:rPr>
        <w:t>Fiscalização</w:t>
      </w:r>
      <w:r w:rsidR="00823FCC">
        <w:rPr>
          <w:sz w:val="24"/>
          <w:szCs w:val="24"/>
        </w:rPr>
        <w:t>,  Vereador</w:t>
      </w:r>
      <w:proofErr w:type="gramEnd"/>
      <w:r w:rsidR="00823FCC">
        <w:rPr>
          <w:sz w:val="24"/>
          <w:szCs w:val="24"/>
        </w:rPr>
        <w:t xml:space="preserve"> Givanildo, apresentou Parecer pela admissibilidade e tramitação, </w:t>
      </w:r>
    </w:p>
    <w:p w14:paraId="13C1FE06" w14:textId="77777777" w:rsidR="00097A20" w:rsidRDefault="00097A20" w:rsidP="00E9312A">
      <w:pPr>
        <w:jc w:val="right"/>
        <w:rPr>
          <w:sz w:val="22"/>
          <w:szCs w:val="22"/>
        </w:rPr>
      </w:pPr>
    </w:p>
    <w:p w14:paraId="01CE6CEB" w14:textId="526F52A2" w:rsidR="00E9312A" w:rsidRPr="00103A85" w:rsidRDefault="00E9312A" w:rsidP="00E9312A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t>(ATA N° 0</w:t>
      </w:r>
      <w:r>
        <w:rPr>
          <w:sz w:val="22"/>
          <w:szCs w:val="22"/>
        </w:rPr>
        <w:t>4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2</w:t>
      </w:r>
      <w:r w:rsidRPr="00103A85">
        <w:rPr>
          <w:sz w:val="22"/>
          <w:szCs w:val="22"/>
        </w:rPr>
        <w:t>)</w:t>
      </w:r>
    </w:p>
    <w:p w14:paraId="3658049B" w14:textId="77777777" w:rsidR="00E9312A" w:rsidRDefault="00E9312A" w:rsidP="006225ED">
      <w:pPr>
        <w:jc w:val="both"/>
        <w:rPr>
          <w:sz w:val="24"/>
          <w:szCs w:val="24"/>
        </w:rPr>
      </w:pPr>
    </w:p>
    <w:p w14:paraId="753F11F0" w14:textId="6839054C" w:rsidR="006225ED" w:rsidRPr="00B0036A" w:rsidRDefault="00823FCC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que os demais membros, Vereadora Cristiane e Vereadora Karina votaram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Parecer, portanto FAVORÁVEL o Parecer da Comissão.</w:t>
      </w:r>
      <w:r>
        <w:rPr>
          <w:sz w:val="24"/>
          <w:szCs w:val="24"/>
        </w:rPr>
        <w:t xml:space="preserve"> </w:t>
      </w:r>
      <w:r w:rsidR="00E9709D">
        <w:rPr>
          <w:sz w:val="24"/>
          <w:szCs w:val="24"/>
        </w:rPr>
        <w:t xml:space="preserve">Da mesma forma a Vereadora Cristiane, Relatora da </w:t>
      </w:r>
      <w:r w:rsidR="00E9709D" w:rsidRPr="004E1DDB">
        <w:rPr>
          <w:b/>
          <w:bCs/>
          <w:sz w:val="24"/>
          <w:szCs w:val="24"/>
        </w:rPr>
        <w:t xml:space="preserve">Comissão de </w:t>
      </w:r>
      <w:proofErr w:type="gramStart"/>
      <w:r w:rsidR="00E9709D" w:rsidRPr="004E1DDB">
        <w:rPr>
          <w:b/>
          <w:bCs/>
          <w:sz w:val="24"/>
          <w:szCs w:val="24"/>
        </w:rPr>
        <w:t>Obra</w:t>
      </w:r>
      <w:r w:rsidR="004E1DDB" w:rsidRPr="004E1DDB">
        <w:rPr>
          <w:b/>
          <w:bCs/>
          <w:sz w:val="24"/>
          <w:szCs w:val="24"/>
        </w:rPr>
        <w:t xml:space="preserve">s, </w:t>
      </w:r>
      <w:r w:rsidR="00E9709D" w:rsidRPr="004E1DDB">
        <w:rPr>
          <w:b/>
          <w:bCs/>
          <w:sz w:val="24"/>
          <w:szCs w:val="24"/>
        </w:rPr>
        <w:t xml:space="preserve"> Serviços</w:t>
      </w:r>
      <w:proofErr w:type="gramEnd"/>
      <w:r w:rsidR="00E9709D" w:rsidRPr="004E1DDB">
        <w:rPr>
          <w:b/>
          <w:bCs/>
          <w:sz w:val="24"/>
          <w:szCs w:val="24"/>
        </w:rPr>
        <w:t xml:space="preserve"> Públicos, </w:t>
      </w:r>
      <w:r w:rsidRPr="004E1DDB">
        <w:rPr>
          <w:b/>
          <w:bCs/>
          <w:sz w:val="24"/>
          <w:szCs w:val="24"/>
        </w:rPr>
        <w:t xml:space="preserve"> </w:t>
      </w:r>
      <w:r w:rsidR="004E1DDB">
        <w:rPr>
          <w:b/>
          <w:bCs/>
          <w:sz w:val="24"/>
          <w:szCs w:val="24"/>
        </w:rPr>
        <w:t xml:space="preserve">Desenvolvimento Urbano e Meio Ambiente, </w:t>
      </w:r>
      <w:r w:rsidR="004E1DDB">
        <w:rPr>
          <w:sz w:val="24"/>
          <w:szCs w:val="24"/>
        </w:rPr>
        <w:t>apresentou Parecer pela admissibilidade e tramitação, sendo que os demais membros, Vereador Sérgio e Vereador Sandro votaram à favor do Parecer, portanto favorável o Parecer da Comissão.</w:t>
      </w:r>
      <w:r w:rsidR="008E17BE">
        <w:rPr>
          <w:sz w:val="24"/>
          <w:szCs w:val="24"/>
        </w:rPr>
        <w:t xml:space="preserve"> Em seguida foi a</w:t>
      </w:r>
      <w:r w:rsidR="004065AE">
        <w:rPr>
          <w:sz w:val="24"/>
          <w:szCs w:val="24"/>
        </w:rPr>
        <w:t xml:space="preserve">nalisado o </w:t>
      </w:r>
      <w:r w:rsidR="004065AE" w:rsidRPr="004065AE">
        <w:rPr>
          <w:b/>
          <w:bCs/>
          <w:sz w:val="24"/>
          <w:szCs w:val="24"/>
        </w:rPr>
        <w:t>Projeto de Lei n° 011/2022</w:t>
      </w:r>
      <w:r w:rsidR="004065AE">
        <w:rPr>
          <w:sz w:val="24"/>
          <w:szCs w:val="24"/>
        </w:rPr>
        <w:t>, da Mesa Diretiva, que Altera a Lei Municipal n° 1935/2015, modificando</w:t>
      </w:r>
      <w:r w:rsidR="004E1DDB">
        <w:rPr>
          <w:sz w:val="24"/>
          <w:szCs w:val="24"/>
        </w:rPr>
        <w:t xml:space="preserve"> </w:t>
      </w:r>
      <w:r w:rsidR="004065AE">
        <w:rPr>
          <w:sz w:val="24"/>
          <w:szCs w:val="24"/>
        </w:rPr>
        <w:t>os artigos 2° e 3° e revogando o artigo 5° para adequar o valor e incluir o Auxílio Alimentação como parcela de incidência de contribuição previdenciária</w:t>
      </w:r>
      <w:r w:rsidR="008E17BE">
        <w:rPr>
          <w:sz w:val="24"/>
          <w:szCs w:val="24"/>
        </w:rPr>
        <w:t>. C</w:t>
      </w:r>
      <w:r w:rsidR="003F5F59">
        <w:rPr>
          <w:sz w:val="24"/>
          <w:szCs w:val="24"/>
        </w:rPr>
        <w:t>omo foi encaminhado ofício ao Poder Executivo, solicitando o envio à esta Casa, de Projeto de Lei autorizando a abertura de Crédito Adicional Especial e Suplementar no orçamento da Câmara, para possibilitar a execução da lei de Auxílio Alimentação aos servidores do Legislativo, e como o Executivo ainda não encaminho</w:t>
      </w:r>
      <w:r w:rsidR="005C45F6">
        <w:rPr>
          <w:sz w:val="24"/>
          <w:szCs w:val="24"/>
        </w:rPr>
        <w:t>u</w:t>
      </w:r>
      <w:r w:rsidR="003F5F59">
        <w:rPr>
          <w:sz w:val="24"/>
          <w:szCs w:val="24"/>
        </w:rPr>
        <w:t xml:space="preserve"> o referido Projeto de Lei, a Comissão de Constituição decidiu aguardar o recebimento </w:t>
      </w:r>
      <w:proofErr w:type="gramStart"/>
      <w:r w:rsidR="003F5F59">
        <w:rPr>
          <w:sz w:val="24"/>
          <w:szCs w:val="24"/>
        </w:rPr>
        <w:t>do  projeto</w:t>
      </w:r>
      <w:proofErr w:type="gramEnd"/>
      <w:r w:rsidR="003F5F59">
        <w:rPr>
          <w:sz w:val="24"/>
          <w:szCs w:val="24"/>
        </w:rPr>
        <w:t xml:space="preserve"> para somente então </w:t>
      </w:r>
      <w:r w:rsidR="008E17BE">
        <w:rPr>
          <w:sz w:val="24"/>
          <w:szCs w:val="24"/>
        </w:rPr>
        <w:t xml:space="preserve">exarar seu parecer. </w:t>
      </w:r>
      <w:r w:rsidR="004D713C">
        <w:rPr>
          <w:sz w:val="24"/>
          <w:szCs w:val="24"/>
        </w:rPr>
        <w:t xml:space="preserve">A Assessora Parlamentar, Dra. </w:t>
      </w:r>
      <w:proofErr w:type="gramStart"/>
      <w:r w:rsidR="004D713C">
        <w:rPr>
          <w:sz w:val="24"/>
          <w:szCs w:val="24"/>
        </w:rPr>
        <w:t>Luana,  informou</w:t>
      </w:r>
      <w:proofErr w:type="gramEnd"/>
      <w:r w:rsidR="004D713C">
        <w:rPr>
          <w:sz w:val="24"/>
          <w:szCs w:val="24"/>
        </w:rPr>
        <w:t xml:space="preserve"> à </w:t>
      </w:r>
      <w:r w:rsidR="004D713C" w:rsidRPr="004D713C">
        <w:rPr>
          <w:b/>
          <w:bCs/>
          <w:sz w:val="24"/>
          <w:szCs w:val="24"/>
        </w:rPr>
        <w:t>Comissão de Obras, Serviços Públicos, Desenvolvimento Urbano e Meio Ambiente,</w:t>
      </w:r>
      <w:r w:rsidR="004D713C">
        <w:rPr>
          <w:sz w:val="24"/>
          <w:szCs w:val="24"/>
        </w:rPr>
        <w:t xml:space="preserve"> que o Advogado da Casa solicitou junto ao </w:t>
      </w:r>
      <w:r w:rsidR="004D713C" w:rsidRPr="003076C7">
        <w:rPr>
          <w:b/>
          <w:bCs/>
          <w:sz w:val="24"/>
          <w:szCs w:val="24"/>
        </w:rPr>
        <w:t>Parecer Jurídico n°</w:t>
      </w:r>
      <w:r w:rsidR="003076C7" w:rsidRPr="003076C7">
        <w:rPr>
          <w:b/>
          <w:bCs/>
          <w:sz w:val="24"/>
          <w:szCs w:val="24"/>
        </w:rPr>
        <w:t xml:space="preserve"> 09/2022-F</w:t>
      </w:r>
      <w:r w:rsidR="004D713C">
        <w:rPr>
          <w:sz w:val="24"/>
          <w:szCs w:val="24"/>
        </w:rPr>
        <w:t xml:space="preserve">, que a Comissão analise o </w:t>
      </w:r>
      <w:r w:rsidR="004D713C" w:rsidRPr="004D713C">
        <w:rPr>
          <w:b/>
          <w:bCs/>
          <w:sz w:val="24"/>
          <w:szCs w:val="24"/>
        </w:rPr>
        <w:t xml:space="preserve"> Projeto de Lei n° 001/2022, </w:t>
      </w:r>
      <w:r w:rsidR="003076C7">
        <w:rPr>
          <w:b/>
          <w:bCs/>
          <w:sz w:val="24"/>
          <w:szCs w:val="24"/>
        </w:rPr>
        <w:t xml:space="preserve"> </w:t>
      </w:r>
      <w:r w:rsidR="003076C7">
        <w:rPr>
          <w:sz w:val="24"/>
          <w:szCs w:val="24"/>
        </w:rPr>
        <w:t xml:space="preserve">de autoria da Vereadora </w:t>
      </w:r>
      <w:proofErr w:type="spellStart"/>
      <w:r w:rsidR="003076C7">
        <w:rPr>
          <w:sz w:val="24"/>
          <w:szCs w:val="24"/>
        </w:rPr>
        <w:t>Mirele</w:t>
      </w:r>
      <w:proofErr w:type="spellEnd"/>
      <w:r w:rsidR="003076C7">
        <w:rPr>
          <w:sz w:val="24"/>
          <w:szCs w:val="24"/>
        </w:rPr>
        <w:t xml:space="preserve">, que tomba bens públicos do Município de Guaíra, Estado do Paraná, e dá outras providências. No Parecer Jurídico o Advogado conclui que </w:t>
      </w:r>
      <w:r w:rsidR="00D83131">
        <w:rPr>
          <w:sz w:val="24"/>
          <w:szCs w:val="24"/>
        </w:rPr>
        <w:t>“em sendo os bens de propriedade do município, o Parecer é pela inexistência de óbice jurídico à tramitação e aprovação do Projeto. Se de propriedade de outras pessoas, físicas ou jurídicas, públicas ou privadas, será viável a notificação das mesmas para manifestação. Sendo assim, recomendo, antes da reunião dessa Comissão, que se solicite as Matrículas dos referidos imóveis, através de ofício ao Executivo, a fim de confirmar a propriedade municipal. Após, que se convoque e ouça opinião do Conselho Municipal de Turismo e Cultura.”</w:t>
      </w:r>
      <w:r w:rsidR="00D83131">
        <w:rPr>
          <w:sz w:val="24"/>
          <w:szCs w:val="24"/>
        </w:rPr>
        <w:t xml:space="preserve"> Após discussão, a Relatora da Comissão de Obras, Vereadora Cristiane apresentou Parecer pela admissibilidade e tramitação, sendo que os demais membros, Vereador Sérgio e Vereador Sandro votaram </w:t>
      </w:r>
      <w:proofErr w:type="gramStart"/>
      <w:r w:rsidR="00D83131">
        <w:rPr>
          <w:sz w:val="24"/>
          <w:szCs w:val="24"/>
        </w:rPr>
        <w:t>à</w:t>
      </w:r>
      <w:proofErr w:type="gramEnd"/>
      <w:r w:rsidR="00D83131">
        <w:rPr>
          <w:sz w:val="24"/>
          <w:szCs w:val="24"/>
        </w:rPr>
        <w:t xml:space="preserve"> favor do Parecer, portanto FAVORÁVEL o Parecer da Comissão. Decidiu ainda a comissão,</w:t>
      </w:r>
      <w:r w:rsidR="00562677">
        <w:rPr>
          <w:sz w:val="24"/>
          <w:szCs w:val="24"/>
        </w:rPr>
        <w:t xml:space="preserve"> assim</w:t>
      </w:r>
      <w:r w:rsidR="00D83131">
        <w:rPr>
          <w:sz w:val="24"/>
          <w:szCs w:val="24"/>
        </w:rPr>
        <w:t xml:space="preserve"> como já havia sido decidido pelas demais comissões que </w:t>
      </w:r>
      <w:r w:rsidR="00562677">
        <w:rPr>
          <w:sz w:val="24"/>
          <w:szCs w:val="24"/>
        </w:rPr>
        <w:t xml:space="preserve">o </w:t>
      </w:r>
      <w:proofErr w:type="gramStart"/>
      <w:r w:rsidR="00562677">
        <w:rPr>
          <w:sz w:val="24"/>
          <w:szCs w:val="24"/>
        </w:rPr>
        <w:t>analisaram</w:t>
      </w:r>
      <w:r w:rsidR="00D83131">
        <w:rPr>
          <w:sz w:val="24"/>
          <w:szCs w:val="24"/>
        </w:rPr>
        <w:t>,  aguardar</w:t>
      </w:r>
      <w:proofErr w:type="gramEnd"/>
      <w:r w:rsidR="00D83131">
        <w:rPr>
          <w:sz w:val="24"/>
          <w:szCs w:val="24"/>
        </w:rPr>
        <w:t xml:space="preserve"> que o Executivo informe as Matrículas dos referidos imóveis para somente então encaminhar o projeto à Presidência da Casa, para votação em Plenário. </w:t>
      </w:r>
      <w:r w:rsidR="00DB16C9">
        <w:rPr>
          <w:sz w:val="24"/>
          <w:szCs w:val="24"/>
        </w:rPr>
        <w:t xml:space="preserve">Ato contínuo a Assessora Parlamentar, Dra. Luana, informou à Comissão de Constituição, Legislação e Justiça, que o Advogado da Casa concluiu no </w:t>
      </w:r>
      <w:r w:rsidR="00DB16C9" w:rsidRPr="00DB16C9">
        <w:rPr>
          <w:b/>
          <w:bCs/>
          <w:sz w:val="24"/>
          <w:szCs w:val="24"/>
        </w:rPr>
        <w:t>Parecer Jurídico n° 032/2022-I</w:t>
      </w:r>
      <w:r w:rsidR="00DB16C9">
        <w:rPr>
          <w:sz w:val="24"/>
          <w:szCs w:val="24"/>
        </w:rPr>
        <w:t xml:space="preserve">, que o </w:t>
      </w:r>
      <w:r w:rsidR="00DB16C9" w:rsidRPr="00DB16C9">
        <w:rPr>
          <w:b/>
          <w:bCs/>
          <w:sz w:val="24"/>
          <w:szCs w:val="24"/>
        </w:rPr>
        <w:t>Projeto de Lei n° 018/2022</w:t>
      </w:r>
      <w:r w:rsidR="00DB16C9">
        <w:rPr>
          <w:sz w:val="24"/>
          <w:szCs w:val="24"/>
        </w:rPr>
        <w:t>, do Executivo, que cria o Fundo Municipal de Trânsito e dá outras providências, necessita de uma emenda com a adequação do tipo normativo para Lei Complementar</w:t>
      </w:r>
      <w:r w:rsidR="008D58EC">
        <w:rPr>
          <w:sz w:val="24"/>
          <w:szCs w:val="24"/>
        </w:rPr>
        <w:t>, assim como revisão por Comissão Especial. Após esclarecimentos por parte do Advogado Israel sobre a necessidade da emenda, a Comissão solicitou a elaboração d</w:t>
      </w:r>
      <w:r w:rsidR="00562677">
        <w:rPr>
          <w:sz w:val="24"/>
          <w:szCs w:val="24"/>
        </w:rPr>
        <w:t>a mesma</w:t>
      </w:r>
      <w:r w:rsidR="008D58EC">
        <w:rPr>
          <w:sz w:val="24"/>
          <w:szCs w:val="24"/>
        </w:rPr>
        <w:t>, conforme recomendado pelo Advogado.</w:t>
      </w:r>
      <w:r w:rsidR="00E9312A">
        <w:rPr>
          <w:sz w:val="24"/>
          <w:szCs w:val="24"/>
        </w:rPr>
        <w:t xml:space="preserve"> </w:t>
      </w:r>
      <w:r w:rsidR="009864A7">
        <w:rPr>
          <w:sz w:val="24"/>
          <w:szCs w:val="24"/>
        </w:rPr>
        <w:t>N</w:t>
      </w:r>
      <w:r w:rsidR="006225ED" w:rsidRPr="00C8651F">
        <w:rPr>
          <w:sz w:val="24"/>
          <w:szCs w:val="24"/>
        </w:rPr>
        <w:t>ada mais havendo a ser tratado, foi encerrada a reunião, sendo lavrada a presente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>_________, lavrei a presente, que subscrevo. Câmara Municipal de Guaíra, em 1</w:t>
      </w:r>
      <w:r w:rsidR="00E9312A">
        <w:rPr>
          <w:sz w:val="24"/>
          <w:szCs w:val="24"/>
        </w:rPr>
        <w:t>7</w:t>
      </w:r>
      <w:r w:rsidR="00B16799">
        <w:rPr>
          <w:sz w:val="24"/>
          <w:szCs w:val="24"/>
        </w:rPr>
        <w:t xml:space="preserve"> de março de 2022.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54210A76" w14:textId="77777777" w:rsidR="006B57BF" w:rsidRPr="00B0036A" w:rsidRDefault="006B57BF" w:rsidP="006225ED">
      <w:pPr>
        <w:jc w:val="both"/>
        <w:rPr>
          <w:sz w:val="24"/>
          <w:szCs w:val="24"/>
        </w:rPr>
      </w:pPr>
    </w:p>
    <w:p w14:paraId="0C6B0D7F" w14:textId="7C0700DD" w:rsidR="00E9312A" w:rsidRPr="00103A85" w:rsidRDefault="00E9312A" w:rsidP="00E9312A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4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3</w:t>
      </w:r>
      <w:r w:rsidRPr="00103A85">
        <w:rPr>
          <w:sz w:val="22"/>
          <w:szCs w:val="22"/>
        </w:rPr>
        <w:t>)</w:t>
      </w:r>
    </w:p>
    <w:p w14:paraId="01F17E0F" w14:textId="77777777" w:rsidR="00E9312A" w:rsidRDefault="00E9312A" w:rsidP="00E9312A">
      <w:pPr>
        <w:jc w:val="both"/>
        <w:rPr>
          <w:sz w:val="24"/>
          <w:szCs w:val="24"/>
        </w:rPr>
      </w:pPr>
    </w:p>
    <w:p w14:paraId="287DAC6A" w14:textId="77777777" w:rsidR="00E9312A" w:rsidRDefault="00E9312A" w:rsidP="00E9312A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5628C8A3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2E1E1D21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63F35760" w:rsidR="00AE0CAB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6517B43B" w14:textId="77777777" w:rsidR="00AE0CAB" w:rsidRDefault="00AE0CAB" w:rsidP="006225ED">
      <w:pPr>
        <w:jc w:val="both"/>
        <w:rPr>
          <w:sz w:val="24"/>
          <w:szCs w:val="24"/>
        </w:rPr>
      </w:pPr>
    </w:p>
    <w:p w14:paraId="596A3531" w14:textId="77777777" w:rsidR="00375E0C" w:rsidRDefault="00375E0C" w:rsidP="006225ED">
      <w:pPr>
        <w:jc w:val="both"/>
        <w:rPr>
          <w:sz w:val="24"/>
          <w:szCs w:val="24"/>
        </w:rPr>
      </w:pPr>
    </w:p>
    <w:p w14:paraId="5A877902" w14:textId="77777777" w:rsidR="008773AA" w:rsidRDefault="005605D6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Comissão de</w:t>
      </w: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Finanças</w:t>
      </w:r>
      <w:r w:rsidR="00375E0C">
        <w:rPr>
          <w:sz w:val="24"/>
          <w:szCs w:val="24"/>
        </w:rPr>
        <w:t>, Orçamento e Fiscalização</w:t>
      </w:r>
    </w:p>
    <w:p w14:paraId="1A3A2443" w14:textId="77777777" w:rsidR="00375E0C" w:rsidRDefault="00375E0C" w:rsidP="006225ED">
      <w:pPr>
        <w:jc w:val="both"/>
        <w:rPr>
          <w:sz w:val="24"/>
          <w:szCs w:val="24"/>
        </w:rPr>
      </w:pPr>
    </w:p>
    <w:p w14:paraId="438DCC59" w14:textId="77777777" w:rsidR="008F040D" w:rsidRDefault="008F040D" w:rsidP="008F040D">
      <w:pPr>
        <w:jc w:val="right"/>
        <w:rPr>
          <w:sz w:val="20"/>
          <w:szCs w:val="20"/>
        </w:rPr>
      </w:pPr>
    </w:p>
    <w:p w14:paraId="31E53A0A" w14:textId="77777777" w:rsidR="008F040D" w:rsidRPr="008F040D" w:rsidRDefault="008F040D" w:rsidP="008F040D">
      <w:pPr>
        <w:jc w:val="right"/>
        <w:rPr>
          <w:sz w:val="20"/>
          <w:szCs w:val="20"/>
        </w:rPr>
      </w:pPr>
    </w:p>
    <w:p w14:paraId="41F064F4" w14:textId="2DFE379C" w:rsidR="00571C1D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CRISTIANE GIANGARELLI</w:t>
      </w:r>
      <w:r w:rsidR="005605D6">
        <w:rPr>
          <w:b/>
          <w:sz w:val="24"/>
          <w:szCs w:val="24"/>
        </w:rPr>
        <w:t xml:space="preserve"> </w:t>
      </w:r>
      <w:r w:rsidR="005605D6">
        <w:rPr>
          <w:sz w:val="24"/>
          <w:szCs w:val="24"/>
        </w:rPr>
        <w:t>- Presidente</w:t>
      </w:r>
      <w:r w:rsidR="008773AA">
        <w:rPr>
          <w:sz w:val="24"/>
          <w:szCs w:val="24"/>
        </w:rPr>
        <w:t xml:space="preserve"> </w:t>
      </w:r>
    </w:p>
    <w:p w14:paraId="3E5DBDE1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15A19B53" w14:textId="2E081068" w:rsidR="00571C1D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5605D6">
        <w:rPr>
          <w:b/>
          <w:sz w:val="24"/>
          <w:szCs w:val="24"/>
        </w:rPr>
        <w:t xml:space="preserve"> </w:t>
      </w:r>
      <w:r w:rsidR="005605D6">
        <w:rPr>
          <w:sz w:val="24"/>
          <w:szCs w:val="24"/>
        </w:rPr>
        <w:t xml:space="preserve">– Relator </w:t>
      </w:r>
    </w:p>
    <w:p w14:paraId="73D08A61" w14:textId="77777777" w:rsidR="005605D6" w:rsidRDefault="005605D6" w:rsidP="006225ED">
      <w:pPr>
        <w:jc w:val="both"/>
        <w:rPr>
          <w:sz w:val="24"/>
          <w:szCs w:val="24"/>
        </w:rPr>
      </w:pPr>
    </w:p>
    <w:p w14:paraId="2259932A" w14:textId="77777777" w:rsidR="004E14D2" w:rsidRDefault="004E14D2" w:rsidP="005605D6">
      <w:pPr>
        <w:jc w:val="both"/>
        <w:rPr>
          <w:b/>
          <w:sz w:val="24"/>
          <w:szCs w:val="24"/>
        </w:rPr>
      </w:pPr>
    </w:p>
    <w:p w14:paraId="616F89B3" w14:textId="2754773D" w:rsidR="008773AA" w:rsidRDefault="00A76E85" w:rsidP="005605D6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KARINA BACH</w:t>
      </w:r>
      <w:r w:rsidR="005605D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605D6">
        <w:rPr>
          <w:sz w:val="24"/>
          <w:szCs w:val="24"/>
        </w:rPr>
        <w:t xml:space="preserve"> Secretári</w:t>
      </w:r>
      <w:r>
        <w:rPr>
          <w:sz w:val="24"/>
          <w:szCs w:val="24"/>
        </w:rPr>
        <w:t>a</w:t>
      </w:r>
    </w:p>
    <w:p w14:paraId="40C8D70C" w14:textId="6E6F19FA" w:rsidR="00A76E85" w:rsidRDefault="00A76E85" w:rsidP="005605D6">
      <w:pPr>
        <w:jc w:val="both"/>
        <w:rPr>
          <w:sz w:val="24"/>
          <w:szCs w:val="24"/>
        </w:rPr>
      </w:pPr>
    </w:p>
    <w:p w14:paraId="37447C37" w14:textId="24DCDCFF" w:rsidR="00A76E85" w:rsidRDefault="00A76E85" w:rsidP="005605D6">
      <w:pPr>
        <w:jc w:val="both"/>
        <w:rPr>
          <w:sz w:val="24"/>
          <w:szCs w:val="24"/>
        </w:rPr>
      </w:pPr>
    </w:p>
    <w:p w14:paraId="4816E6BF" w14:textId="46C32A33" w:rsidR="00A76E85" w:rsidRDefault="00A76E85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E9312A">
        <w:rPr>
          <w:sz w:val="24"/>
          <w:szCs w:val="24"/>
        </w:rPr>
        <w:t xml:space="preserve">Obras, Serviços Públicos, </w:t>
      </w:r>
      <w:proofErr w:type="spellStart"/>
      <w:r w:rsidR="00E9312A">
        <w:rPr>
          <w:sz w:val="24"/>
          <w:szCs w:val="24"/>
        </w:rPr>
        <w:t>Desenv</w:t>
      </w:r>
      <w:proofErr w:type="spellEnd"/>
      <w:r w:rsidR="00E9312A">
        <w:rPr>
          <w:sz w:val="24"/>
          <w:szCs w:val="24"/>
        </w:rPr>
        <w:t>. Urbano e Meio Ambiente</w:t>
      </w:r>
    </w:p>
    <w:p w14:paraId="49C0A4F5" w14:textId="7E8521D8" w:rsidR="00A76E85" w:rsidRDefault="00A76E85" w:rsidP="005605D6">
      <w:pPr>
        <w:jc w:val="both"/>
        <w:rPr>
          <w:sz w:val="24"/>
          <w:szCs w:val="24"/>
        </w:rPr>
      </w:pPr>
    </w:p>
    <w:p w14:paraId="54704950" w14:textId="72B966FD" w:rsidR="00A76E85" w:rsidRDefault="00A76E85" w:rsidP="005605D6">
      <w:pPr>
        <w:jc w:val="both"/>
        <w:rPr>
          <w:sz w:val="24"/>
          <w:szCs w:val="24"/>
        </w:rPr>
      </w:pPr>
    </w:p>
    <w:p w14:paraId="4DB0EB73" w14:textId="4D81666B" w:rsidR="00A76E85" w:rsidRDefault="00E9312A" w:rsidP="005605D6">
      <w:pPr>
        <w:jc w:val="both"/>
        <w:rPr>
          <w:sz w:val="24"/>
          <w:szCs w:val="24"/>
        </w:rPr>
      </w:pPr>
      <w:r w:rsidRPr="00E9312A">
        <w:rPr>
          <w:b/>
          <w:bCs/>
          <w:sz w:val="24"/>
          <w:szCs w:val="24"/>
        </w:rPr>
        <w:t>SÉRGIO KORB BASTOS</w:t>
      </w:r>
      <w:r w:rsidR="00A76E85">
        <w:rPr>
          <w:sz w:val="24"/>
          <w:szCs w:val="24"/>
        </w:rPr>
        <w:t xml:space="preserve"> – Presidente</w:t>
      </w:r>
    </w:p>
    <w:p w14:paraId="03890BA6" w14:textId="657FBD3B" w:rsidR="00A76E85" w:rsidRDefault="00A76E85" w:rsidP="005605D6">
      <w:pPr>
        <w:jc w:val="both"/>
        <w:rPr>
          <w:sz w:val="24"/>
          <w:szCs w:val="24"/>
        </w:rPr>
      </w:pPr>
    </w:p>
    <w:p w14:paraId="708B5BEB" w14:textId="2D523E42" w:rsidR="00A76E85" w:rsidRDefault="00A76E85" w:rsidP="005605D6">
      <w:pPr>
        <w:jc w:val="both"/>
        <w:rPr>
          <w:sz w:val="24"/>
          <w:szCs w:val="24"/>
        </w:rPr>
      </w:pPr>
    </w:p>
    <w:p w14:paraId="472B356E" w14:textId="58E289E0" w:rsidR="00A76E85" w:rsidRDefault="00E9312A" w:rsidP="005605D6">
      <w:pPr>
        <w:jc w:val="both"/>
        <w:rPr>
          <w:sz w:val="24"/>
          <w:szCs w:val="24"/>
        </w:rPr>
      </w:pPr>
      <w:r w:rsidRPr="00E9312A">
        <w:rPr>
          <w:b/>
          <w:bCs/>
          <w:sz w:val="24"/>
          <w:szCs w:val="24"/>
        </w:rPr>
        <w:t>CRISTIANE GIANGARELLI</w:t>
      </w:r>
      <w:r w:rsidR="00A76E85">
        <w:rPr>
          <w:sz w:val="24"/>
          <w:szCs w:val="24"/>
        </w:rPr>
        <w:t>– Relatora</w:t>
      </w:r>
    </w:p>
    <w:p w14:paraId="728C72F3" w14:textId="569E070F" w:rsidR="00A76E85" w:rsidRDefault="00A76E85" w:rsidP="005605D6">
      <w:pPr>
        <w:jc w:val="both"/>
        <w:rPr>
          <w:sz w:val="24"/>
          <w:szCs w:val="24"/>
        </w:rPr>
      </w:pPr>
    </w:p>
    <w:p w14:paraId="0781B9DF" w14:textId="16C45750" w:rsidR="00A76E85" w:rsidRDefault="00A76E85" w:rsidP="005605D6">
      <w:pPr>
        <w:jc w:val="both"/>
        <w:rPr>
          <w:sz w:val="24"/>
          <w:szCs w:val="24"/>
        </w:rPr>
      </w:pPr>
    </w:p>
    <w:p w14:paraId="0877A4A9" w14:textId="4BA94893" w:rsidR="00A76E85" w:rsidRPr="008773AA" w:rsidRDefault="00E9312A" w:rsidP="005605D6">
      <w:pPr>
        <w:jc w:val="both"/>
        <w:rPr>
          <w:sz w:val="24"/>
          <w:szCs w:val="24"/>
        </w:rPr>
      </w:pPr>
      <w:r w:rsidRPr="005C45F6">
        <w:rPr>
          <w:b/>
          <w:bCs/>
          <w:sz w:val="24"/>
          <w:szCs w:val="24"/>
        </w:rPr>
        <w:t>SANDRO SABINO BORGES</w:t>
      </w:r>
      <w:r w:rsidR="00A76E85">
        <w:rPr>
          <w:sz w:val="24"/>
          <w:szCs w:val="24"/>
        </w:rPr>
        <w:t xml:space="preserve"> - Secretário</w:t>
      </w:r>
    </w:p>
    <w:p w14:paraId="2F4F63C9" w14:textId="77777777" w:rsidR="00AC402A" w:rsidRDefault="00AC402A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55A43">
      <w:pgSz w:w="11906" w:h="16838"/>
      <w:pgMar w:top="2268" w:right="1274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7822"/>
    <w:rsid w:val="00066D27"/>
    <w:rsid w:val="000846E9"/>
    <w:rsid w:val="00085544"/>
    <w:rsid w:val="00091451"/>
    <w:rsid w:val="00097A20"/>
    <w:rsid w:val="000A1693"/>
    <w:rsid w:val="000A4841"/>
    <w:rsid w:val="000F21DB"/>
    <w:rsid w:val="000F4282"/>
    <w:rsid w:val="00103A85"/>
    <w:rsid w:val="00114372"/>
    <w:rsid w:val="00125F5E"/>
    <w:rsid w:val="00204611"/>
    <w:rsid w:val="0022621B"/>
    <w:rsid w:val="00237133"/>
    <w:rsid w:val="00267E46"/>
    <w:rsid w:val="0029083D"/>
    <w:rsid w:val="002A3122"/>
    <w:rsid w:val="002D64B2"/>
    <w:rsid w:val="002E0779"/>
    <w:rsid w:val="002E30BF"/>
    <w:rsid w:val="003076C7"/>
    <w:rsid w:val="00364AC6"/>
    <w:rsid w:val="00375E0C"/>
    <w:rsid w:val="003F0446"/>
    <w:rsid w:val="003F5F59"/>
    <w:rsid w:val="00402408"/>
    <w:rsid w:val="004065AE"/>
    <w:rsid w:val="00410E1B"/>
    <w:rsid w:val="004B54AE"/>
    <w:rsid w:val="004D713C"/>
    <w:rsid w:val="004E14D2"/>
    <w:rsid w:val="004E1DDB"/>
    <w:rsid w:val="0050455C"/>
    <w:rsid w:val="005605D6"/>
    <w:rsid w:val="00562677"/>
    <w:rsid w:val="00563A10"/>
    <w:rsid w:val="00571C1D"/>
    <w:rsid w:val="005C45F6"/>
    <w:rsid w:val="005F216A"/>
    <w:rsid w:val="006225ED"/>
    <w:rsid w:val="006B57BF"/>
    <w:rsid w:val="006F54DD"/>
    <w:rsid w:val="00720556"/>
    <w:rsid w:val="00740F73"/>
    <w:rsid w:val="007F5E0E"/>
    <w:rsid w:val="00804387"/>
    <w:rsid w:val="00823FCC"/>
    <w:rsid w:val="00832AA3"/>
    <w:rsid w:val="00842701"/>
    <w:rsid w:val="008773AA"/>
    <w:rsid w:val="008B3B71"/>
    <w:rsid w:val="008D2CD3"/>
    <w:rsid w:val="008D58EC"/>
    <w:rsid w:val="008E17BE"/>
    <w:rsid w:val="008F040D"/>
    <w:rsid w:val="00915270"/>
    <w:rsid w:val="00946B8F"/>
    <w:rsid w:val="00963ACC"/>
    <w:rsid w:val="009826C9"/>
    <w:rsid w:val="00983563"/>
    <w:rsid w:val="009864A7"/>
    <w:rsid w:val="00992EE1"/>
    <w:rsid w:val="009E253A"/>
    <w:rsid w:val="00A00192"/>
    <w:rsid w:val="00A23FCD"/>
    <w:rsid w:val="00A2575B"/>
    <w:rsid w:val="00A65FA2"/>
    <w:rsid w:val="00A76E85"/>
    <w:rsid w:val="00AA5FAA"/>
    <w:rsid w:val="00AB0DCF"/>
    <w:rsid w:val="00AC402A"/>
    <w:rsid w:val="00AE0CAB"/>
    <w:rsid w:val="00B01DAE"/>
    <w:rsid w:val="00B16799"/>
    <w:rsid w:val="00B16DAD"/>
    <w:rsid w:val="00B57A80"/>
    <w:rsid w:val="00B612C3"/>
    <w:rsid w:val="00BB08A8"/>
    <w:rsid w:val="00C57A9E"/>
    <w:rsid w:val="00C8651F"/>
    <w:rsid w:val="00CB3854"/>
    <w:rsid w:val="00CB3F71"/>
    <w:rsid w:val="00CB65E1"/>
    <w:rsid w:val="00CE594D"/>
    <w:rsid w:val="00CF022A"/>
    <w:rsid w:val="00D40491"/>
    <w:rsid w:val="00D55A43"/>
    <w:rsid w:val="00D660E0"/>
    <w:rsid w:val="00D800DC"/>
    <w:rsid w:val="00D83131"/>
    <w:rsid w:val="00DA30A3"/>
    <w:rsid w:val="00DB16C9"/>
    <w:rsid w:val="00DC115D"/>
    <w:rsid w:val="00DE2ACE"/>
    <w:rsid w:val="00E20DC3"/>
    <w:rsid w:val="00E25662"/>
    <w:rsid w:val="00E37C86"/>
    <w:rsid w:val="00E9312A"/>
    <w:rsid w:val="00E9709D"/>
    <w:rsid w:val="00EA01B6"/>
    <w:rsid w:val="00EB142E"/>
    <w:rsid w:val="00EE7E1C"/>
    <w:rsid w:val="00F170BC"/>
    <w:rsid w:val="00F553AD"/>
    <w:rsid w:val="00F65E00"/>
    <w:rsid w:val="00F728D8"/>
    <w:rsid w:val="00F73FAB"/>
    <w:rsid w:val="00FB10D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1243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2022-03-17T14:59:00Z</cp:lastPrinted>
  <dcterms:created xsi:type="dcterms:W3CDTF">2022-03-17T12:38:00Z</dcterms:created>
  <dcterms:modified xsi:type="dcterms:W3CDTF">2022-03-17T17:10:00Z</dcterms:modified>
</cp:coreProperties>
</file>