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E5" w:rsidRPr="00C8147A" w:rsidRDefault="00E75FE5" w:rsidP="00E75FE5">
      <w:pPr>
        <w:jc w:val="both"/>
        <w:rPr>
          <w:spacing w:val="20"/>
          <w:sz w:val="22"/>
          <w:szCs w:val="22"/>
          <w:u w:val="single"/>
        </w:rPr>
      </w:pPr>
      <w:r w:rsidRPr="00C8147A">
        <w:rPr>
          <w:b/>
          <w:spacing w:val="20"/>
          <w:sz w:val="22"/>
          <w:szCs w:val="22"/>
          <w:u w:val="single"/>
        </w:rPr>
        <w:t xml:space="preserve">EMENDA MODIFICATIVA </w:t>
      </w:r>
      <w:proofErr w:type="gramStart"/>
      <w:r w:rsidRPr="00C8147A">
        <w:rPr>
          <w:b/>
          <w:spacing w:val="20"/>
          <w:sz w:val="22"/>
          <w:szCs w:val="22"/>
          <w:u w:val="single"/>
        </w:rPr>
        <w:t>Nº.</w:t>
      </w:r>
      <w:proofErr w:type="gramEnd"/>
      <w:r w:rsidR="00507660">
        <w:rPr>
          <w:b/>
          <w:spacing w:val="20"/>
          <w:sz w:val="22"/>
          <w:szCs w:val="22"/>
          <w:u w:val="single"/>
        </w:rPr>
        <w:t>0</w:t>
      </w:r>
      <w:r w:rsidR="00171DAC">
        <w:rPr>
          <w:b/>
          <w:spacing w:val="20"/>
          <w:sz w:val="22"/>
          <w:szCs w:val="22"/>
          <w:u w:val="single"/>
        </w:rPr>
        <w:t>6</w:t>
      </w:r>
      <w:r w:rsidRPr="00C8147A">
        <w:rPr>
          <w:b/>
          <w:spacing w:val="20"/>
          <w:sz w:val="22"/>
          <w:szCs w:val="22"/>
          <w:u w:val="single"/>
        </w:rPr>
        <w:t>/201</w:t>
      </w:r>
      <w:r w:rsidR="007845A9">
        <w:rPr>
          <w:b/>
          <w:spacing w:val="20"/>
          <w:sz w:val="22"/>
          <w:szCs w:val="22"/>
          <w:u w:val="single"/>
        </w:rPr>
        <w:t>8</w:t>
      </w:r>
      <w:r w:rsidRPr="00C8147A">
        <w:rPr>
          <w:b/>
          <w:spacing w:val="20"/>
          <w:sz w:val="22"/>
          <w:szCs w:val="22"/>
          <w:u w:val="single"/>
        </w:rPr>
        <w:t xml:space="preserve">. </w:t>
      </w:r>
    </w:p>
    <w:p w:rsidR="00E75FE5" w:rsidRPr="00C8147A" w:rsidRDefault="00E75FE5" w:rsidP="00E75FE5">
      <w:pPr>
        <w:jc w:val="both"/>
        <w:rPr>
          <w:b/>
          <w:spacing w:val="20"/>
          <w:sz w:val="22"/>
          <w:szCs w:val="22"/>
        </w:rPr>
      </w:pPr>
      <w:r w:rsidRPr="00C8147A">
        <w:rPr>
          <w:b/>
          <w:spacing w:val="20"/>
          <w:sz w:val="22"/>
          <w:szCs w:val="22"/>
        </w:rPr>
        <w:t>Ao Projeto de Lei</w:t>
      </w:r>
      <w:r w:rsidR="007845A9">
        <w:rPr>
          <w:b/>
          <w:spacing w:val="20"/>
          <w:sz w:val="22"/>
          <w:szCs w:val="22"/>
        </w:rPr>
        <w:t xml:space="preserve"> </w:t>
      </w:r>
      <w:r w:rsidRPr="00C8147A">
        <w:rPr>
          <w:b/>
          <w:spacing w:val="20"/>
          <w:sz w:val="22"/>
          <w:szCs w:val="22"/>
        </w:rPr>
        <w:t>nº 0</w:t>
      </w:r>
      <w:r w:rsidR="00171DAC">
        <w:rPr>
          <w:b/>
          <w:spacing w:val="20"/>
          <w:sz w:val="22"/>
          <w:szCs w:val="22"/>
        </w:rPr>
        <w:t>33</w:t>
      </w:r>
      <w:r w:rsidR="00507660">
        <w:rPr>
          <w:b/>
          <w:spacing w:val="20"/>
          <w:sz w:val="22"/>
          <w:szCs w:val="22"/>
        </w:rPr>
        <w:t>/</w:t>
      </w:r>
      <w:r w:rsidRPr="00C8147A">
        <w:rPr>
          <w:b/>
          <w:spacing w:val="20"/>
          <w:sz w:val="22"/>
          <w:szCs w:val="22"/>
        </w:rPr>
        <w:t>201</w:t>
      </w:r>
      <w:r w:rsidR="007845A9">
        <w:rPr>
          <w:b/>
          <w:spacing w:val="20"/>
          <w:sz w:val="22"/>
          <w:szCs w:val="22"/>
        </w:rPr>
        <w:t>8</w:t>
      </w:r>
      <w:r w:rsidRPr="00C8147A">
        <w:rPr>
          <w:b/>
          <w:spacing w:val="20"/>
          <w:sz w:val="22"/>
          <w:szCs w:val="22"/>
        </w:rPr>
        <w:t xml:space="preserve"> – Autor: </w:t>
      </w:r>
      <w:r w:rsidR="00C96F14">
        <w:rPr>
          <w:b/>
          <w:spacing w:val="20"/>
          <w:sz w:val="22"/>
          <w:szCs w:val="22"/>
        </w:rPr>
        <w:t xml:space="preserve">Poder Legislativo </w:t>
      </w:r>
      <w:r w:rsidRPr="00C8147A">
        <w:rPr>
          <w:b/>
          <w:spacing w:val="20"/>
          <w:sz w:val="22"/>
          <w:szCs w:val="22"/>
        </w:rPr>
        <w:t xml:space="preserve">Municipal </w:t>
      </w:r>
    </w:p>
    <w:p w:rsidR="00E75FE5" w:rsidRDefault="00E75FE5" w:rsidP="00E75FE5">
      <w:pPr>
        <w:jc w:val="both"/>
        <w:rPr>
          <w:b/>
          <w:spacing w:val="20"/>
          <w:sz w:val="22"/>
          <w:szCs w:val="22"/>
        </w:rPr>
      </w:pPr>
    </w:p>
    <w:p w:rsidR="00E75FE5" w:rsidRPr="00C8147A" w:rsidRDefault="00E75FE5" w:rsidP="00E75FE5">
      <w:pPr>
        <w:jc w:val="both"/>
        <w:rPr>
          <w:b/>
          <w:spacing w:val="20"/>
          <w:sz w:val="22"/>
          <w:szCs w:val="22"/>
        </w:rPr>
      </w:pPr>
    </w:p>
    <w:p w:rsidR="00E75FE5" w:rsidRPr="00C8147A" w:rsidRDefault="00E75FE5" w:rsidP="00E75FE5">
      <w:pPr>
        <w:jc w:val="both"/>
        <w:rPr>
          <w:b/>
          <w:spacing w:val="20"/>
          <w:sz w:val="22"/>
          <w:szCs w:val="22"/>
        </w:rPr>
      </w:pPr>
    </w:p>
    <w:p w:rsidR="00E75FE5" w:rsidRPr="00C96F14" w:rsidRDefault="00E75FE5" w:rsidP="00E75FE5">
      <w:pPr>
        <w:ind w:left="1134" w:hanging="1134"/>
        <w:jc w:val="both"/>
        <w:rPr>
          <w:spacing w:val="20"/>
          <w:sz w:val="22"/>
          <w:szCs w:val="22"/>
        </w:rPr>
      </w:pPr>
      <w:r w:rsidRPr="00C8147A">
        <w:rPr>
          <w:b/>
          <w:spacing w:val="20"/>
          <w:sz w:val="22"/>
          <w:szCs w:val="22"/>
        </w:rPr>
        <w:t xml:space="preserve">EMENTA: </w:t>
      </w:r>
      <w:r w:rsidR="00C96F14" w:rsidRPr="00C96F14">
        <w:rPr>
          <w:sz w:val="22"/>
          <w:szCs w:val="22"/>
        </w:rPr>
        <w:t xml:space="preserve">Altera </w:t>
      </w:r>
      <w:r w:rsidR="00171DAC">
        <w:rPr>
          <w:sz w:val="22"/>
          <w:szCs w:val="22"/>
        </w:rPr>
        <w:t>dispositivos da Lei Ordinária nº 1.867 de 23 de dezembro de 2013, e dá outras providências.</w:t>
      </w:r>
    </w:p>
    <w:p w:rsidR="00E75FE5" w:rsidRPr="00C96F14" w:rsidRDefault="00E75FE5" w:rsidP="00E75FE5">
      <w:pPr>
        <w:rPr>
          <w:spacing w:val="20"/>
          <w:sz w:val="22"/>
          <w:szCs w:val="22"/>
        </w:rPr>
      </w:pPr>
    </w:p>
    <w:p w:rsidR="00E75FE5" w:rsidRDefault="00E75FE5" w:rsidP="00E75FE5">
      <w:pPr>
        <w:jc w:val="both"/>
        <w:rPr>
          <w:spacing w:val="20"/>
          <w:sz w:val="22"/>
          <w:szCs w:val="22"/>
        </w:rPr>
      </w:pPr>
      <w:r w:rsidRPr="00C8147A">
        <w:rPr>
          <w:spacing w:val="20"/>
          <w:sz w:val="22"/>
          <w:szCs w:val="22"/>
        </w:rPr>
        <w:tab/>
        <w:t xml:space="preserve">          Os Vereadores que a presente subscreve</w:t>
      </w:r>
      <w:r>
        <w:rPr>
          <w:spacing w:val="20"/>
          <w:sz w:val="22"/>
          <w:szCs w:val="22"/>
        </w:rPr>
        <w:t>m</w:t>
      </w:r>
      <w:r w:rsidRPr="00C8147A">
        <w:rPr>
          <w:spacing w:val="20"/>
          <w:sz w:val="22"/>
          <w:szCs w:val="22"/>
        </w:rPr>
        <w:t xml:space="preserve"> membros da Comissão de</w:t>
      </w:r>
      <w:r>
        <w:rPr>
          <w:spacing w:val="20"/>
          <w:sz w:val="22"/>
          <w:szCs w:val="22"/>
        </w:rPr>
        <w:t xml:space="preserve"> Constituição,</w:t>
      </w:r>
      <w:r w:rsidRPr="00C8147A">
        <w:rPr>
          <w:spacing w:val="20"/>
          <w:sz w:val="22"/>
          <w:szCs w:val="22"/>
        </w:rPr>
        <w:t xml:space="preserve"> Legislação</w:t>
      </w:r>
      <w:r>
        <w:rPr>
          <w:spacing w:val="20"/>
          <w:sz w:val="22"/>
          <w:szCs w:val="22"/>
        </w:rPr>
        <w:t xml:space="preserve"> e Justiça</w:t>
      </w:r>
      <w:r w:rsidRPr="00C8147A">
        <w:rPr>
          <w:spacing w:val="20"/>
          <w:sz w:val="22"/>
          <w:szCs w:val="22"/>
        </w:rPr>
        <w:t>, usando de suas atribuições legais e na forma regimental, submetem à apreciação e deliberação do Plenário desta Casa de Leis, a presente EMENDA MODIFICATIVA,</w:t>
      </w:r>
      <w:r w:rsidR="00507660">
        <w:rPr>
          <w:spacing w:val="20"/>
          <w:sz w:val="22"/>
          <w:szCs w:val="22"/>
        </w:rPr>
        <w:t xml:space="preserve"> alterando </w:t>
      </w:r>
      <w:r w:rsidR="00171DAC">
        <w:rPr>
          <w:spacing w:val="20"/>
          <w:sz w:val="22"/>
          <w:szCs w:val="22"/>
        </w:rPr>
        <w:t>o</w:t>
      </w:r>
      <w:proofErr w:type="gramStart"/>
      <w:r w:rsidR="00171DAC">
        <w:rPr>
          <w:spacing w:val="20"/>
          <w:sz w:val="22"/>
          <w:szCs w:val="22"/>
        </w:rPr>
        <w:t xml:space="preserve">  </w:t>
      </w:r>
      <w:proofErr w:type="gramEnd"/>
      <w:r w:rsidR="00171DAC">
        <w:rPr>
          <w:spacing w:val="20"/>
          <w:sz w:val="22"/>
          <w:szCs w:val="22"/>
        </w:rPr>
        <w:t>§10</w:t>
      </w:r>
      <w:r w:rsidR="008D1F9B">
        <w:rPr>
          <w:spacing w:val="20"/>
          <w:sz w:val="22"/>
          <w:szCs w:val="22"/>
        </w:rPr>
        <w:t xml:space="preserve"> e o</w:t>
      </w:r>
      <w:r w:rsidR="000E293A">
        <w:rPr>
          <w:spacing w:val="20"/>
          <w:sz w:val="22"/>
          <w:szCs w:val="22"/>
        </w:rPr>
        <w:t xml:space="preserve"> seu</w:t>
      </w:r>
      <w:bookmarkStart w:id="0" w:name="_GoBack"/>
      <w:bookmarkEnd w:id="0"/>
      <w:r w:rsidR="008D1F9B">
        <w:rPr>
          <w:spacing w:val="20"/>
          <w:sz w:val="22"/>
          <w:szCs w:val="22"/>
        </w:rPr>
        <w:t xml:space="preserve">  inciso III</w:t>
      </w:r>
      <w:r w:rsidR="00171DAC">
        <w:rPr>
          <w:spacing w:val="20"/>
          <w:sz w:val="22"/>
          <w:szCs w:val="22"/>
        </w:rPr>
        <w:t>, do artigo 9º</w:t>
      </w:r>
      <w:r w:rsidR="008D1F9B">
        <w:rPr>
          <w:spacing w:val="20"/>
          <w:sz w:val="22"/>
          <w:szCs w:val="22"/>
        </w:rPr>
        <w:t xml:space="preserve"> do projeto de lei n° 033/2018,</w:t>
      </w:r>
      <w:r>
        <w:rPr>
          <w:spacing w:val="20"/>
          <w:sz w:val="22"/>
          <w:szCs w:val="22"/>
        </w:rPr>
        <w:t xml:space="preserve"> passa</w:t>
      </w:r>
      <w:r w:rsidR="00C96F14">
        <w:rPr>
          <w:spacing w:val="20"/>
          <w:sz w:val="22"/>
          <w:szCs w:val="22"/>
        </w:rPr>
        <w:t>ndo</w:t>
      </w:r>
      <w:r w:rsidRPr="00C8147A">
        <w:rPr>
          <w:spacing w:val="20"/>
          <w:sz w:val="22"/>
          <w:szCs w:val="22"/>
        </w:rPr>
        <w:t xml:space="preserve"> a vigorar com a seguinte redação:</w:t>
      </w:r>
    </w:p>
    <w:p w:rsidR="00507660" w:rsidRDefault="00507660" w:rsidP="00E75FE5">
      <w:pPr>
        <w:jc w:val="both"/>
        <w:rPr>
          <w:spacing w:val="20"/>
          <w:sz w:val="22"/>
          <w:szCs w:val="22"/>
        </w:rPr>
      </w:pPr>
    </w:p>
    <w:p w:rsidR="00C96F14" w:rsidRPr="00C96F14" w:rsidRDefault="007845A9" w:rsidP="00C96F14">
      <w:pPr>
        <w:ind w:firstLine="1134"/>
        <w:jc w:val="both"/>
        <w:rPr>
          <w:sz w:val="22"/>
          <w:szCs w:val="22"/>
        </w:rPr>
      </w:pPr>
      <w:r>
        <w:rPr>
          <w:spacing w:val="20"/>
          <w:sz w:val="22"/>
          <w:szCs w:val="22"/>
        </w:rPr>
        <w:tab/>
      </w:r>
      <w:r w:rsidR="000E293A">
        <w:rPr>
          <w:spacing w:val="20"/>
          <w:sz w:val="22"/>
          <w:szCs w:val="22"/>
        </w:rPr>
        <w:t>“</w:t>
      </w:r>
      <w:r w:rsidR="005A616B" w:rsidRPr="00C96F14">
        <w:rPr>
          <w:b/>
          <w:spacing w:val="20"/>
          <w:sz w:val="22"/>
          <w:szCs w:val="22"/>
        </w:rPr>
        <w:t xml:space="preserve">Art. </w:t>
      </w:r>
      <w:r w:rsidR="00171DAC">
        <w:rPr>
          <w:b/>
          <w:spacing w:val="20"/>
          <w:sz w:val="22"/>
          <w:szCs w:val="22"/>
        </w:rPr>
        <w:t>9</w:t>
      </w:r>
      <w:r w:rsidR="005A616B" w:rsidRPr="00C96F14">
        <w:rPr>
          <w:b/>
          <w:spacing w:val="20"/>
          <w:sz w:val="22"/>
          <w:szCs w:val="22"/>
        </w:rPr>
        <w:t xml:space="preserve">º </w:t>
      </w:r>
      <w:r w:rsidR="00C96F14" w:rsidRPr="00C96F14">
        <w:rPr>
          <w:sz w:val="22"/>
          <w:szCs w:val="22"/>
        </w:rPr>
        <w:t xml:space="preserve">O Artigo </w:t>
      </w:r>
      <w:r w:rsidR="00171DAC">
        <w:rPr>
          <w:sz w:val="22"/>
          <w:szCs w:val="22"/>
        </w:rPr>
        <w:t>32 da Lei Ordinária nº 1.867/2013</w:t>
      </w:r>
      <w:r w:rsidR="000E293A">
        <w:rPr>
          <w:sz w:val="22"/>
          <w:szCs w:val="22"/>
        </w:rPr>
        <w:t>,</w:t>
      </w:r>
      <w:proofErr w:type="gramStart"/>
      <w:r w:rsidR="000E293A">
        <w:rPr>
          <w:sz w:val="22"/>
          <w:szCs w:val="22"/>
        </w:rPr>
        <w:t xml:space="preserve"> </w:t>
      </w:r>
      <w:r w:rsidR="00C96F14" w:rsidRPr="00C96F14">
        <w:rPr>
          <w:sz w:val="22"/>
          <w:szCs w:val="22"/>
        </w:rPr>
        <w:t xml:space="preserve"> </w:t>
      </w:r>
      <w:proofErr w:type="gramEnd"/>
      <w:r w:rsidR="00C96F14" w:rsidRPr="00C96F14">
        <w:rPr>
          <w:sz w:val="22"/>
          <w:szCs w:val="22"/>
        </w:rPr>
        <w:t xml:space="preserve">passa a vigorar </w:t>
      </w:r>
      <w:r w:rsidR="000E293A">
        <w:rPr>
          <w:sz w:val="22"/>
          <w:szCs w:val="22"/>
        </w:rPr>
        <w:t>acrescido com os seguintes parágrafos e incisos</w:t>
      </w:r>
      <w:r w:rsidR="00C96F14" w:rsidRPr="00C96F14">
        <w:rPr>
          <w:sz w:val="22"/>
          <w:szCs w:val="22"/>
        </w:rPr>
        <w:t>:</w:t>
      </w:r>
    </w:p>
    <w:p w:rsidR="00C96F14" w:rsidRPr="00C96F14" w:rsidRDefault="00C96F14" w:rsidP="00C96F14">
      <w:pPr>
        <w:ind w:firstLine="1134"/>
        <w:jc w:val="both"/>
        <w:rPr>
          <w:sz w:val="22"/>
          <w:szCs w:val="22"/>
        </w:rPr>
      </w:pPr>
    </w:p>
    <w:p w:rsidR="00171DAC" w:rsidRDefault="00C96F14" w:rsidP="00C96F14">
      <w:pPr>
        <w:ind w:firstLine="1134"/>
        <w:jc w:val="both"/>
        <w:rPr>
          <w:i/>
          <w:sz w:val="22"/>
          <w:szCs w:val="22"/>
        </w:rPr>
      </w:pPr>
      <w:r w:rsidRPr="00C96F14">
        <w:rPr>
          <w:i/>
          <w:sz w:val="22"/>
          <w:szCs w:val="22"/>
        </w:rPr>
        <w:t xml:space="preserve">Art. </w:t>
      </w:r>
      <w:r w:rsidR="00171DAC">
        <w:rPr>
          <w:i/>
          <w:sz w:val="22"/>
          <w:szCs w:val="22"/>
        </w:rPr>
        <w:t>32</w:t>
      </w:r>
      <w:r w:rsidRPr="00C96F14">
        <w:rPr>
          <w:i/>
          <w:sz w:val="22"/>
          <w:szCs w:val="22"/>
        </w:rPr>
        <w:t>.</w:t>
      </w:r>
      <w:r w:rsidR="00171DAC">
        <w:rPr>
          <w:i/>
          <w:sz w:val="22"/>
          <w:szCs w:val="22"/>
        </w:rPr>
        <w:t xml:space="preserve"> (...)</w:t>
      </w:r>
    </w:p>
    <w:p w:rsidR="00C96F14" w:rsidRDefault="00171DAC" w:rsidP="00C96F14">
      <w:pPr>
        <w:ind w:firstLine="113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§10. Havendo solicitação do autuado, formalizada no setor de protocolo, por ocasião</w:t>
      </w:r>
      <w:r w:rsidR="0018244A">
        <w:rPr>
          <w:i/>
          <w:sz w:val="22"/>
          <w:szCs w:val="22"/>
        </w:rPr>
        <w:t xml:space="preserve"> de apresentação de defesa ou recurso, a autoridade julgadora poderá converter total ou parcialmente a multa simples em serviços de preservação, melhoria e recuperação da qualidade do meio ambiente ou outras compensações, observando-se os seguintes parâmetros:</w:t>
      </w:r>
    </w:p>
    <w:p w:rsidR="0018244A" w:rsidRDefault="0018244A" w:rsidP="00C96F14">
      <w:pPr>
        <w:ind w:firstLine="113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...</w:t>
      </w:r>
    </w:p>
    <w:p w:rsidR="00C96F14" w:rsidRPr="00C96F14" w:rsidRDefault="0018244A" w:rsidP="0018244A">
      <w:pPr>
        <w:ind w:firstLine="113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III – Imóvel, ainda que cedido, alugado ou em usufruto por pessoa que, cumulativamente, não tenha outro imóvel de sua propriedade e não perceba renda familiar superior a dois salários mínimos</w:t>
      </w:r>
      <w:r w:rsidR="008D1F9B">
        <w:rPr>
          <w:i/>
          <w:sz w:val="22"/>
          <w:szCs w:val="22"/>
        </w:rPr>
        <w:t xml:space="preserve"> vigentes</w:t>
      </w:r>
      <w:r>
        <w:rPr>
          <w:i/>
          <w:sz w:val="22"/>
          <w:szCs w:val="22"/>
        </w:rPr>
        <w:t>.</w:t>
      </w:r>
      <w:r w:rsidR="000E293A">
        <w:rPr>
          <w:i/>
          <w:sz w:val="22"/>
          <w:szCs w:val="22"/>
        </w:rPr>
        <w:t>”</w:t>
      </w:r>
      <w:proofErr w:type="gramEnd"/>
    </w:p>
    <w:p w:rsidR="00C96F14" w:rsidRPr="00C96F14" w:rsidRDefault="00C96F14" w:rsidP="00C96F14">
      <w:pPr>
        <w:ind w:left="990" w:firstLine="1134"/>
        <w:jc w:val="both"/>
        <w:rPr>
          <w:b/>
          <w:spacing w:val="20"/>
          <w:sz w:val="22"/>
          <w:szCs w:val="22"/>
        </w:rPr>
      </w:pPr>
    </w:p>
    <w:p w:rsidR="00E75FE5" w:rsidRDefault="00E75FE5" w:rsidP="00C96F14">
      <w:pPr>
        <w:pStyle w:val="Recuodecorpodetexto"/>
        <w:ind w:left="0" w:firstLine="0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</w:p>
    <w:p w:rsidR="00E75FE5" w:rsidRPr="00C8147A" w:rsidRDefault="00E75FE5" w:rsidP="00E75FE5">
      <w:pPr>
        <w:pStyle w:val="Recuodecorpodetexto"/>
        <w:ind w:left="0" w:firstLine="0"/>
        <w:rPr>
          <w:spacing w:val="20"/>
          <w:sz w:val="22"/>
          <w:szCs w:val="22"/>
        </w:rPr>
      </w:pPr>
      <w:r w:rsidRPr="00C8147A">
        <w:rPr>
          <w:spacing w:val="20"/>
          <w:sz w:val="22"/>
          <w:szCs w:val="22"/>
        </w:rPr>
        <w:tab/>
      </w:r>
      <w:r w:rsidRPr="00C8147A">
        <w:rPr>
          <w:spacing w:val="20"/>
          <w:sz w:val="22"/>
          <w:szCs w:val="22"/>
        </w:rPr>
        <w:tab/>
        <w:t xml:space="preserve">  Câmara Municipal de Guaíra, Paraná, </w:t>
      </w:r>
      <w:r w:rsidR="00C96F14">
        <w:rPr>
          <w:spacing w:val="20"/>
          <w:sz w:val="22"/>
          <w:szCs w:val="22"/>
        </w:rPr>
        <w:t>1</w:t>
      </w:r>
      <w:r w:rsidR="00507660">
        <w:rPr>
          <w:spacing w:val="20"/>
          <w:sz w:val="22"/>
          <w:szCs w:val="22"/>
        </w:rPr>
        <w:t>9</w:t>
      </w:r>
      <w:r>
        <w:rPr>
          <w:spacing w:val="20"/>
          <w:sz w:val="22"/>
          <w:szCs w:val="22"/>
        </w:rPr>
        <w:t xml:space="preserve"> de </w:t>
      </w:r>
      <w:r w:rsidR="0018244A">
        <w:rPr>
          <w:spacing w:val="20"/>
          <w:sz w:val="22"/>
          <w:szCs w:val="22"/>
        </w:rPr>
        <w:t>novembro</w:t>
      </w:r>
      <w:r>
        <w:rPr>
          <w:spacing w:val="20"/>
          <w:sz w:val="22"/>
          <w:szCs w:val="22"/>
        </w:rPr>
        <w:t xml:space="preserve"> de 201</w:t>
      </w:r>
      <w:r w:rsidR="005143AE">
        <w:rPr>
          <w:spacing w:val="20"/>
          <w:sz w:val="22"/>
          <w:szCs w:val="22"/>
        </w:rPr>
        <w:t>8</w:t>
      </w:r>
      <w:r w:rsidRPr="00C8147A">
        <w:rPr>
          <w:spacing w:val="20"/>
          <w:sz w:val="22"/>
          <w:szCs w:val="22"/>
        </w:rPr>
        <w:t>.</w:t>
      </w:r>
    </w:p>
    <w:p w:rsidR="00E75FE5" w:rsidRPr="00C8147A" w:rsidRDefault="00E75FE5" w:rsidP="00E75FE5">
      <w:pPr>
        <w:pStyle w:val="Recuodecorpodetexto"/>
        <w:ind w:left="0" w:firstLine="0"/>
        <w:rPr>
          <w:spacing w:val="20"/>
          <w:sz w:val="22"/>
          <w:szCs w:val="22"/>
        </w:rPr>
      </w:pPr>
    </w:p>
    <w:p w:rsidR="00E75FE5" w:rsidRPr="00C8147A" w:rsidRDefault="00E75FE5" w:rsidP="00E75FE5">
      <w:pPr>
        <w:jc w:val="both"/>
        <w:rPr>
          <w:spacing w:val="20"/>
          <w:sz w:val="22"/>
          <w:szCs w:val="22"/>
        </w:rPr>
      </w:pPr>
      <w:r w:rsidRPr="00C8147A">
        <w:rPr>
          <w:spacing w:val="20"/>
          <w:sz w:val="24"/>
          <w:szCs w:val="24"/>
        </w:rPr>
        <w:tab/>
      </w:r>
      <w:r w:rsidRPr="00C8147A">
        <w:rPr>
          <w:spacing w:val="20"/>
          <w:sz w:val="24"/>
          <w:szCs w:val="24"/>
        </w:rPr>
        <w:tab/>
      </w:r>
    </w:p>
    <w:p w:rsidR="00E75FE5" w:rsidRDefault="00E75FE5" w:rsidP="00E75FE5">
      <w:pPr>
        <w:jc w:val="center"/>
        <w:rPr>
          <w:spacing w:val="20"/>
          <w:sz w:val="22"/>
          <w:szCs w:val="22"/>
        </w:rPr>
      </w:pPr>
    </w:p>
    <w:p w:rsidR="00E75FE5" w:rsidRDefault="005143AE" w:rsidP="00E75FE5">
      <w:pPr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JOÃO BATISTA ILHEUS</w:t>
      </w:r>
    </w:p>
    <w:p w:rsidR="00E75FE5" w:rsidRDefault="00E75FE5" w:rsidP="00E75FE5">
      <w:pPr>
        <w:jc w:val="center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>Relator</w:t>
      </w:r>
      <w:r w:rsidRPr="005A74E1">
        <w:rPr>
          <w:spacing w:val="20"/>
          <w:sz w:val="22"/>
          <w:szCs w:val="22"/>
        </w:rPr>
        <w:t xml:space="preserve"> da Comissão de</w:t>
      </w:r>
      <w:r>
        <w:rPr>
          <w:spacing w:val="20"/>
          <w:sz w:val="22"/>
          <w:szCs w:val="22"/>
        </w:rPr>
        <w:t xml:space="preserve"> Constituição,</w:t>
      </w:r>
      <w:r w:rsidRPr="005A74E1">
        <w:rPr>
          <w:spacing w:val="20"/>
          <w:sz w:val="22"/>
          <w:szCs w:val="22"/>
        </w:rPr>
        <w:t xml:space="preserve"> Legislação</w:t>
      </w:r>
      <w:r>
        <w:rPr>
          <w:spacing w:val="20"/>
          <w:sz w:val="22"/>
          <w:szCs w:val="22"/>
        </w:rPr>
        <w:t xml:space="preserve"> e </w:t>
      </w:r>
      <w:proofErr w:type="gramStart"/>
      <w:r>
        <w:rPr>
          <w:spacing w:val="20"/>
          <w:sz w:val="22"/>
          <w:szCs w:val="22"/>
        </w:rPr>
        <w:t>Justiça</w:t>
      </w:r>
      <w:proofErr w:type="gramEnd"/>
    </w:p>
    <w:p w:rsidR="008D1F9B" w:rsidRDefault="008D1F9B" w:rsidP="00E75FE5">
      <w:pPr>
        <w:jc w:val="center"/>
        <w:rPr>
          <w:spacing w:val="20"/>
          <w:sz w:val="22"/>
          <w:szCs w:val="22"/>
        </w:rPr>
      </w:pPr>
    </w:p>
    <w:p w:rsidR="008D1F9B" w:rsidRDefault="008D1F9B" w:rsidP="00E75FE5">
      <w:pPr>
        <w:jc w:val="center"/>
        <w:rPr>
          <w:spacing w:val="20"/>
          <w:sz w:val="22"/>
          <w:szCs w:val="22"/>
        </w:rPr>
      </w:pPr>
    </w:p>
    <w:p w:rsidR="008D1F9B" w:rsidRPr="008D1F9B" w:rsidRDefault="008D1F9B" w:rsidP="00E75FE5">
      <w:pPr>
        <w:jc w:val="center"/>
        <w:rPr>
          <w:b/>
          <w:spacing w:val="20"/>
          <w:sz w:val="22"/>
          <w:szCs w:val="22"/>
        </w:rPr>
      </w:pPr>
      <w:r w:rsidRPr="008D1F9B">
        <w:rPr>
          <w:b/>
          <w:spacing w:val="20"/>
          <w:sz w:val="22"/>
          <w:szCs w:val="22"/>
        </w:rPr>
        <w:t>LIGIA LUMI TSUKAMOTO SUGA</w:t>
      </w:r>
    </w:p>
    <w:p w:rsidR="008D1F9B" w:rsidRDefault="008D1F9B" w:rsidP="00E75FE5">
      <w:pPr>
        <w:jc w:val="center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 xml:space="preserve">Presidente </w:t>
      </w:r>
    </w:p>
    <w:p w:rsidR="008D1F9B" w:rsidRDefault="008D1F9B" w:rsidP="00E75FE5">
      <w:pPr>
        <w:jc w:val="center"/>
        <w:rPr>
          <w:spacing w:val="20"/>
          <w:sz w:val="22"/>
          <w:szCs w:val="22"/>
        </w:rPr>
      </w:pPr>
    </w:p>
    <w:p w:rsidR="008D1F9B" w:rsidRDefault="008D1F9B" w:rsidP="00E75FE5">
      <w:pPr>
        <w:jc w:val="center"/>
        <w:rPr>
          <w:spacing w:val="20"/>
          <w:sz w:val="22"/>
          <w:szCs w:val="22"/>
        </w:rPr>
      </w:pPr>
    </w:p>
    <w:p w:rsidR="008D1F9B" w:rsidRPr="008D1F9B" w:rsidRDefault="008D1F9B" w:rsidP="00E75FE5">
      <w:pPr>
        <w:jc w:val="center"/>
        <w:rPr>
          <w:b/>
          <w:spacing w:val="20"/>
          <w:sz w:val="22"/>
          <w:szCs w:val="22"/>
        </w:rPr>
      </w:pPr>
      <w:r w:rsidRPr="008D1F9B">
        <w:rPr>
          <w:b/>
          <w:spacing w:val="20"/>
          <w:sz w:val="22"/>
          <w:szCs w:val="22"/>
        </w:rPr>
        <w:t>AGNALDO DA SILVA TADEU</w:t>
      </w:r>
    </w:p>
    <w:p w:rsidR="008D1F9B" w:rsidRDefault="008D1F9B" w:rsidP="00E75FE5">
      <w:pPr>
        <w:jc w:val="center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>Secretário</w:t>
      </w:r>
    </w:p>
    <w:p w:rsidR="00E75FE5" w:rsidRDefault="00E75FE5" w:rsidP="00E75FE5">
      <w:pPr>
        <w:jc w:val="center"/>
        <w:rPr>
          <w:spacing w:val="20"/>
          <w:sz w:val="22"/>
          <w:szCs w:val="22"/>
        </w:rPr>
      </w:pPr>
    </w:p>
    <w:p w:rsidR="00E75FE5" w:rsidRDefault="00E75FE5" w:rsidP="00E75FE5">
      <w:pPr>
        <w:jc w:val="center"/>
        <w:rPr>
          <w:spacing w:val="20"/>
          <w:sz w:val="22"/>
          <w:szCs w:val="22"/>
        </w:rPr>
      </w:pPr>
    </w:p>
    <w:p w:rsidR="00E75FE5" w:rsidRDefault="00E75FE5" w:rsidP="00E75FE5">
      <w:pPr>
        <w:jc w:val="center"/>
        <w:rPr>
          <w:spacing w:val="20"/>
          <w:sz w:val="22"/>
          <w:szCs w:val="22"/>
        </w:rPr>
      </w:pPr>
    </w:p>
    <w:sectPr w:rsidR="00E75FE5" w:rsidSect="00505BF3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E5"/>
    <w:rsid w:val="000E293A"/>
    <w:rsid w:val="00171DAC"/>
    <w:rsid w:val="0018244A"/>
    <w:rsid w:val="001F2992"/>
    <w:rsid w:val="003601F4"/>
    <w:rsid w:val="00422600"/>
    <w:rsid w:val="00507660"/>
    <w:rsid w:val="005143AE"/>
    <w:rsid w:val="005A616B"/>
    <w:rsid w:val="005B4CAA"/>
    <w:rsid w:val="007845A9"/>
    <w:rsid w:val="008D1F9B"/>
    <w:rsid w:val="00B7685F"/>
    <w:rsid w:val="00B87FDA"/>
    <w:rsid w:val="00C96F14"/>
    <w:rsid w:val="00DF1C11"/>
    <w:rsid w:val="00E51384"/>
    <w:rsid w:val="00E749FA"/>
    <w:rsid w:val="00E75FE5"/>
    <w:rsid w:val="00E96625"/>
    <w:rsid w:val="00F3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E75FE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75FE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F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FDA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E75FE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75FE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F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F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2018-11-21T10:50:00Z</cp:lastPrinted>
  <dcterms:created xsi:type="dcterms:W3CDTF">2018-11-21T10:44:00Z</dcterms:created>
  <dcterms:modified xsi:type="dcterms:W3CDTF">2018-11-21T10:54:00Z</dcterms:modified>
</cp:coreProperties>
</file>