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2F9A" w14:textId="77777777" w:rsidR="00215EF0" w:rsidRDefault="00215EF0" w:rsidP="00CE423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FDEF88A" w14:textId="10A692A6" w:rsidR="00CE399E" w:rsidRPr="00790518" w:rsidRDefault="007B01E7" w:rsidP="00CE39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90518">
        <w:rPr>
          <w:rFonts w:ascii="Times New Roman" w:hAnsi="Times New Roman" w:cs="Times New Roman"/>
          <w:b/>
          <w:sz w:val="26"/>
          <w:szCs w:val="26"/>
          <w:u w:val="single"/>
        </w:rPr>
        <w:t>ANÁLISE PROJETO DE LEI</w:t>
      </w:r>
      <w:r w:rsidR="00D93270" w:rsidRPr="0079051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4137A">
        <w:rPr>
          <w:rFonts w:ascii="Times New Roman" w:hAnsi="Times New Roman" w:cs="Times New Roman"/>
          <w:b/>
          <w:sz w:val="26"/>
          <w:szCs w:val="26"/>
          <w:u w:val="single"/>
        </w:rPr>
        <w:t>001</w:t>
      </w:r>
      <w:r w:rsidR="00CE399E" w:rsidRPr="00790518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="00C05E22" w:rsidRPr="00790518">
        <w:rPr>
          <w:rFonts w:ascii="Times New Roman" w:hAnsi="Times New Roman" w:cs="Times New Roman"/>
          <w:b/>
          <w:sz w:val="26"/>
          <w:szCs w:val="26"/>
          <w:u w:val="single"/>
        </w:rPr>
        <w:t>2022</w:t>
      </w:r>
      <w:r w:rsidR="00CE399E" w:rsidRPr="00790518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r w:rsidR="00E4137A">
        <w:rPr>
          <w:rFonts w:ascii="Times New Roman" w:hAnsi="Times New Roman" w:cs="Times New Roman"/>
          <w:b/>
          <w:sz w:val="26"/>
          <w:szCs w:val="26"/>
          <w:u w:val="single"/>
        </w:rPr>
        <w:t>LEGISLATIVO</w:t>
      </w:r>
    </w:p>
    <w:p w14:paraId="57F1BEEB" w14:textId="77777777" w:rsidR="00CE399E" w:rsidRPr="00790518" w:rsidRDefault="00CE399E" w:rsidP="00CE39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505D138" w14:textId="06D93E38" w:rsidR="007B01E7" w:rsidRPr="00790518" w:rsidRDefault="00CE399E" w:rsidP="00CE399E">
      <w:pPr>
        <w:jc w:val="both"/>
        <w:rPr>
          <w:rFonts w:ascii="Times New Roman" w:hAnsi="Times New Roman" w:cs="Times New Roman"/>
          <w:sz w:val="26"/>
          <w:szCs w:val="26"/>
        </w:rPr>
      </w:pPr>
      <w:r w:rsidRPr="00790518">
        <w:rPr>
          <w:rFonts w:ascii="Times New Roman" w:hAnsi="Times New Roman" w:cs="Times New Roman"/>
          <w:b/>
          <w:sz w:val="26"/>
          <w:szCs w:val="26"/>
        </w:rPr>
        <w:t>1 –</w:t>
      </w:r>
      <w:r w:rsidR="00505CE8" w:rsidRPr="00790518">
        <w:rPr>
          <w:rFonts w:ascii="Times New Roman" w:hAnsi="Times New Roman" w:cs="Times New Roman"/>
          <w:sz w:val="26"/>
          <w:szCs w:val="26"/>
        </w:rPr>
        <w:t xml:space="preserve"> Projeto</w:t>
      </w:r>
      <w:r w:rsidR="006D33CB" w:rsidRPr="00790518">
        <w:rPr>
          <w:rFonts w:ascii="Times New Roman" w:hAnsi="Times New Roman" w:cs="Times New Roman"/>
          <w:sz w:val="26"/>
          <w:szCs w:val="26"/>
        </w:rPr>
        <w:t xml:space="preserve"> tem a finalidade</w:t>
      </w:r>
      <w:r w:rsidR="00790518" w:rsidRPr="00790518">
        <w:rPr>
          <w:rFonts w:ascii="Times New Roman" w:hAnsi="Times New Roman" w:cs="Times New Roman"/>
          <w:sz w:val="26"/>
          <w:szCs w:val="26"/>
        </w:rPr>
        <w:t xml:space="preserve"> de tombar bens públicos do Município de Guaíra, Estado do Paraná</w:t>
      </w:r>
    </w:p>
    <w:p w14:paraId="574CAEAA" w14:textId="48C2C40D" w:rsidR="00CE399E" w:rsidRPr="00790518" w:rsidRDefault="00CE399E" w:rsidP="00E4137A">
      <w:pPr>
        <w:jc w:val="both"/>
        <w:rPr>
          <w:rFonts w:ascii="Times New Roman" w:hAnsi="Times New Roman" w:cs="Times New Roman"/>
          <w:sz w:val="26"/>
          <w:szCs w:val="26"/>
        </w:rPr>
      </w:pPr>
      <w:r w:rsidRPr="00790518">
        <w:rPr>
          <w:rFonts w:ascii="Times New Roman" w:hAnsi="Times New Roman" w:cs="Times New Roman"/>
          <w:b/>
          <w:sz w:val="26"/>
          <w:szCs w:val="26"/>
        </w:rPr>
        <w:t>2 –</w:t>
      </w:r>
      <w:r w:rsidRPr="00790518">
        <w:rPr>
          <w:rFonts w:ascii="Times New Roman" w:hAnsi="Times New Roman" w:cs="Times New Roman"/>
          <w:sz w:val="26"/>
          <w:szCs w:val="26"/>
        </w:rPr>
        <w:t xml:space="preserve"> A justificativ</w:t>
      </w:r>
      <w:r w:rsidR="00DD344D" w:rsidRPr="00790518">
        <w:rPr>
          <w:rFonts w:ascii="Times New Roman" w:hAnsi="Times New Roman" w:cs="Times New Roman"/>
          <w:sz w:val="26"/>
          <w:szCs w:val="26"/>
        </w:rPr>
        <w:t>a do proje</w:t>
      </w:r>
      <w:r w:rsidR="008E1A3B" w:rsidRPr="00790518">
        <w:rPr>
          <w:rFonts w:ascii="Times New Roman" w:hAnsi="Times New Roman" w:cs="Times New Roman"/>
          <w:sz w:val="26"/>
          <w:szCs w:val="26"/>
        </w:rPr>
        <w:t>to de lei explica que</w:t>
      </w:r>
      <w:r w:rsidR="00790518" w:rsidRPr="00790518">
        <w:rPr>
          <w:rFonts w:ascii="Times New Roman" w:hAnsi="Times New Roman" w:cs="Times New Roman"/>
          <w:sz w:val="26"/>
          <w:szCs w:val="26"/>
        </w:rPr>
        <w:t xml:space="preserve"> O presente Projeto de Lei tem como finalidade principal a proteção dos bens históricos neste Município de Guaíra – PR, localizados na Vila Velha.</w:t>
      </w:r>
      <w:r w:rsidR="00E4137A">
        <w:rPr>
          <w:rFonts w:ascii="Times New Roman" w:hAnsi="Times New Roman" w:cs="Times New Roman"/>
          <w:sz w:val="26"/>
          <w:szCs w:val="26"/>
        </w:rPr>
        <w:t xml:space="preserve"> </w:t>
      </w:r>
      <w:r w:rsidR="00790518" w:rsidRPr="00790518">
        <w:rPr>
          <w:rFonts w:ascii="Times New Roman" w:hAnsi="Times New Roman" w:cs="Times New Roman"/>
          <w:sz w:val="26"/>
          <w:szCs w:val="26"/>
        </w:rPr>
        <w:t>Diversas pessoas demonstraram descontentamento com as alterações realizadas recentemente, tendo a população se manifestado de forma contrária em redes sociais e pessoalmente com esta Vereadora, fato que demonstra a necessidade de proteção.</w:t>
      </w:r>
    </w:p>
    <w:p w14:paraId="37FD5893" w14:textId="6E2CDECA" w:rsidR="008E1A3B" w:rsidRPr="00790518" w:rsidRDefault="00CE399E" w:rsidP="007276D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90518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</w:t>
      </w:r>
      <w:r w:rsidR="00DD344D" w:rsidRPr="00790518">
        <w:rPr>
          <w:rFonts w:ascii="Times New Roman" w:hAnsi="Times New Roman" w:cs="Times New Roman"/>
          <w:b/>
          <w:sz w:val="26"/>
          <w:szCs w:val="26"/>
          <w:u w:val="single"/>
        </w:rPr>
        <w:t>foi fav</w:t>
      </w:r>
      <w:r w:rsidR="00505CE8" w:rsidRPr="00790518">
        <w:rPr>
          <w:rFonts w:ascii="Times New Roman" w:hAnsi="Times New Roman" w:cs="Times New Roman"/>
          <w:b/>
          <w:sz w:val="26"/>
          <w:szCs w:val="26"/>
          <w:u w:val="single"/>
        </w:rPr>
        <w:t>orável à tramitação do projeto</w:t>
      </w:r>
      <w:r w:rsidR="00790518" w:rsidRPr="00790518">
        <w:rPr>
          <w:rFonts w:ascii="Times New Roman" w:hAnsi="Times New Roman" w:cs="Times New Roman"/>
          <w:b/>
          <w:sz w:val="26"/>
          <w:szCs w:val="26"/>
          <w:u w:val="single"/>
        </w:rPr>
        <w:t>. Contudo, frisou a necessidade de envio de ofício ao Executivo, solicitando as matriculas dos imóveis pretensos ao tombamento</w:t>
      </w:r>
      <w:r w:rsidR="008C16F9">
        <w:rPr>
          <w:rFonts w:ascii="Times New Roman" w:hAnsi="Times New Roman" w:cs="Times New Roman"/>
          <w:b/>
          <w:sz w:val="26"/>
          <w:szCs w:val="26"/>
          <w:u w:val="single"/>
        </w:rPr>
        <w:t xml:space="preserve"> (matrículas anexas no Projeto, assim como solicitado no parecer). </w:t>
      </w:r>
    </w:p>
    <w:p w14:paraId="0D3BCD2F" w14:textId="77777777" w:rsidR="008E1A3B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3B3D05" w14:textId="77777777" w:rsidR="008E1A3B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DA0C474" w14:textId="5603C8E6" w:rsidR="00CE423C" w:rsidRPr="002F7CAB" w:rsidRDefault="00CE423C" w:rsidP="00CE423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ANÁLISE PROJETO</w:t>
      </w:r>
      <w:r w:rsidR="008C16F9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DECRETO LEGISLATIVO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="00E4137A">
        <w:rPr>
          <w:rFonts w:ascii="Times New Roman" w:hAnsi="Times New Roman" w:cs="Times New Roman"/>
          <w:b/>
          <w:sz w:val="26"/>
          <w:szCs w:val="26"/>
          <w:u w:val="single"/>
        </w:rPr>
        <w:t>00</w:t>
      </w:r>
      <w:r w:rsidR="008C16F9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C05E22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r w:rsidR="00E4137A">
        <w:rPr>
          <w:rFonts w:ascii="Times New Roman" w:hAnsi="Times New Roman" w:cs="Times New Roman"/>
          <w:b/>
          <w:sz w:val="26"/>
          <w:szCs w:val="26"/>
          <w:u w:val="single"/>
        </w:rPr>
        <w:t>LEGISLATIVO</w:t>
      </w:r>
    </w:p>
    <w:p w14:paraId="7B9D7599" w14:textId="77777777" w:rsidR="00CE423C" w:rsidRPr="00E4137A" w:rsidRDefault="00CE423C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43928E6" w14:textId="799E321F" w:rsidR="00E4137A" w:rsidRDefault="00CE423C" w:rsidP="00E4137A">
      <w:pPr>
        <w:tabs>
          <w:tab w:val="left" w:pos="9049"/>
        </w:tabs>
        <w:spacing w:after="0" w:line="240" w:lineRule="auto"/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E4137A">
        <w:rPr>
          <w:rFonts w:ascii="Times New Roman" w:hAnsi="Times New Roman" w:cs="Times New Roman"/>
          <w:b/>
          <w:sz w:val="26"/>
          <w:szCs w:val="26"/>
        </w:rPr>
        <w:t>1 –</w:t>
      </w:r>
      <w:r w:rsidRPr="00E4137A">
        <w:rPr>
          <w:rFonts w:ascii="Times New Roman" w:hAnsi="Times New Roman" w:cs="Times New Roman"/>
          <w:sz w:val="26"/>
          <w:szCs w:val="26"/>
        </w:rPr>
        <w:t xml:space="preserve"> Projeto tem a finalidade </w:t>
      </w:r>
      <w:r w:rsidR="00313249" w:rsidRPr="00E4137A">
        <w:rPr>
          <w:rFonts w:ascii="Times New Roman" w:hAnsi="Times New Roman" w:cs="Times New Roman"/>
          <w:sz w:val="26"/>
          <w:szCs w:val="26"/>
        </w:rPr>
        <w:t>de</w:t>
      </w:r>
      <w:r w:rsidR="00E4137A" w:rsidRPr="00E4137A">
        <w:rPr>
          <w:rFonts w:ascii="Times New Roman" w:hAnsi="Times New Roman" w:cs="Times New Roman"/>
          <w:sz w:val="26"/>
          <w:szCs w:val="26"/>
        </w:rPr>
        <w:t xml:space="preserve"> </w:t>
      </w:r>
      <w:r w:rsidR="00C83AAD">
        <w:rPr>
          <w:rFonts w:ascii="Times New Roman" w:hAnsi="Times New Roman" w:cs="Times New Roman"/>
          <w:sz w:val="26"/>
          <w:szCs w:val="26"/>
        </w:rPr>
        <w:t>conceder título de cidadania honorária a</w:t>
      </w:r>
      <w:r w:rsidR="007055C7">
        <w:rPr>
          <w:rFonts w:ascii="Times New Roman" w:hAnsi="Times New Roman" w:cs="Times New Roman"/>
          <w:sz w:val="26"/>
          <w:szCs w:val="26"/>
        </w:rPr>
        <w:t xml:space="preserve"> </w:t>
      </w:r>
      <w:r w:rsidR="00C83AAD">
        <w:rPr>
          <w:rFonts w:ascii="Times New Roman" w:hAnsi="Times New Roman" w:cs="Times New Roman"/>
          <w:sz w:val="26"/>
          <w:szCs w:val="26"/>
        </w:rPr>
        <w:t xml:space="preserve">pessoa de </w:t>
      </w:r>
      <w:proofErr w:type="spellStart"/>
      <w:r w:rsidR="00C83AAD">
        <w:rPr>
          <w:rFonts w:ascii="Times New Roman" w:hAnsi="Times New Roman" w:cs="Times New Roman"/>
          <w:sz w:val="26"/>
          <w:szCs w:val="26"/>
        </w:rPr>
        <w:t>Claudemiro</w:t>
      </w:r>
      <w:proofErr w:type="spellEnd"/>
      <w:r w:rsidR="00C83AAD">
        <w:rPr>
          <w:rFonts w:ascii="Times New Roman" w:hAnsi="Times New Roman" w:cs="Times New Roman"/>
          <w:sz w:val="26"/>
          <w:szCs w:val="26"/>
        </w:rPr>
        <w:t xml:space="preserve"> Viera Coutinho Cárceres. </w:t>
      </w:r>
    </w:p>
    <w:p w14:paraId="32D63772" w14:textId="77777777" w:rsidR="008C16F9" w:rsidRPr="00E4137A" w:rsidRDefault="008C16F9" w:rsidP="00E4137A">
      <w:pPr>
        <w:tabs>
          <w:tab w:val="left" w:pos="9049"/>
        </w:tabs>
        <w:spacing w:after="0" w:line="240" w:lineRule="auto"/>
        <w:ind w:right="-27"/>
        <w:jc w:val="both"/>
        <w:rPr>
          <w:rFonts w:ascii="Times New Roman" w:hAnsi="Times New Roman" w:cs="Times New Roman"/>
          <w:sz w:val="26"/>
          <w:szCs w:val="26"/>
        </w:rPr>
      </w:pPr>
    </w:p>
    <w:p w14:paraId="46FBE295" w14:textId="5465CC91" w:rsidR="00CE423C" w:rsidRPr="00E4137A" w:rsidRDefault="00CE423C" w:rsidP="00E41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303A2E" w14:textId="236D0DD7" w:rsidR="00CE423C" w:rsidRPr="00E4137A" w:rsidRDefault="007055C7" w:rsidP="00E413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CE423C" w:rsidRPr="00E4137A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O parecer jurídico do advogado desta Casa de Leis foi fav</w:t>
      </w:r>
      <w:r w:rsidR="00D65C0D" w:rsidRPr="00E4137A">
        <w:rPr>
          <w:rFonts w:ascii="Times New Roman" w:hAnsi="Times New Roman" w:cs="Times New Roman"/>
          <w:b/>
          <w:sz w:val="26"/>
          <w:szCs w:val="26"/>
          <w:u w:val="single"/>
        </w:rPr>
        <w:t xml:space="preserve">orável à tramitação do projeto. </w:t>
      </w:r>
    </w:p>
    <w:p w14:paraId="7D34DE8F" w14:textId="77777777" w:rsidR="00862483" w:rsidRPr="00E4137A" w:rsidRDefault="00862483" w:rsidP="00E413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48D93F6" w14:textId="77777777" w:rsidR="00E4137A" w:rsidRDefault="00E4137A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0564984" w14:textId="77777777" w:rsidR="00173B22" w:rsidRDefault="00173B22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97C6EDA" w14:textId="77777777" w:rsidR="00173B22" w:rsidRDefault="00173B22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0AABE16" w14:textId="77777777" w:rsidR="00173B22" w:rsidRDefault="00173B22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5ECC077" w14:textId="77777777" w:rsidR="00173B22" w:rsidRDefault="00173B22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2C0CEF6" w14:textId="77777777" w:rsidR="00173B22" w:rsidRDefault="00173B22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0AEFCF5" w14:textId="77777777" w:rsidR="00173B22" w:rsidRDefault="00173B22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9DDE417" w14:textId="77777777" w:rsidR="00173B22" w:rsidRDefault="00173B22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53BEDB7" w14:textId="77777777" w:rsidR="00173B22" w:rsidRDefault="00173B22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9428DBE" w14:textId="77777777" w:rsidR="00173B22" w:rsidRDefault="00173B22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F081BE8" w14:textId="77777777" w:rsidR="00173B22" w:rsidRDefault="00173B22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D12920F" w14:textId="77777777" w:rsidR="00CE423C" w:rsidRPr="002F7CAB" w:rsidRDefault="00CE423C" w:rsidP="00E018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CE423C" w:rsidRPr="002F7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586D" w14:textId="77777777" w:rsidR="009D416A" w:rsidRDefault="009D416A" w:rsidP="00CE399E">
      <w:pPr>
        <w:spacing w:after="0" w:line="240" w:lineRule="auto"/>
      </w:pPr>
      <w:r>
        <w:separator/>
      </w:r>
    </w:p>
  </w:endnote>
  <w:endnote w:type="continuationSeparator" w:id="0">
    <w:p w14:paraId="146E545D" w14:textId="77777777" w:rsidR="009D416A" w:rsidRDefault="009D416A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A90B" w14:textId="77777777" w:rsidR="009D416A" w:rsidRDefault="009D416A" w:rsidP="00CE399E">
      <w:pPr>
        <w:spacing w:after="0" w:line="240" w:lineRule="auto"/>
      </w:pPr>
      <w:r>
        <w:separator/>
      </w:r>
    </w:p>
  </w:footnote>
  <w:footnote w:type="continuationSeparator" w:id="0">
    <w:p w14:paraId="1312BEA9" w14:textId="77777777" w:rsidR="009D416A" w:rsidRDefault="009D416A" w:rsidP="00CE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A5764"/>
    <w:rsid w:val="001638E0"/>
    <w:rsid w:val="00173B22"/>
    <w:rsid w:val="001745F7"/>
    <w:rsid w:val="0019703F"/>
    <w:rsid w:val="001C7E64"/>
    <w:rsid w:val="002056DA"/>
    <w:rsid w:val="00215EF0"/>
    <w:rsid w:val="00243EF9"/>
    <w:rsid w:val="00254557"/>
    <w:rsid w:val="002827C3"/>
    <w:rsid w:val="00294EEB"/>
    <w:rsid w:val="002A26D5"/>
    <w:rsid w:val="002F0033"/>
    <w:rsid w:val="002F7CAB"/>
    <w:rsid w:val="003067C3"/>
    <w:rsid w:val="003125FD"/>
    <w:rsid w:val="00313249"/>
    <w:rsid w:val="003A48E4"/>
    <w:rsid w:val="00432435"/>
    <w:rsid w:val="004A6B60"/>
    <w:rsid w:val="004B0636"/>
    <w:rsid w:val="00505CE8"/>
    <w:rsid w:val="005B56D4"/>
    <w:rsid w:val="005C7099"/>
    <w:rsid w:val="005C7913"/>
    <w:rsid w:val="005E711B"/>
    <w:rsid w:val="00600033"/>
    <w:rsid w:val="0060156E"/>
    <w:rsid w:val="00650323"/>
    <w:rsid w:val="00651828"/>
    <w:rsid w:val="006538EC"/>
    <w:rsid w:val="00697E95"/>
    <w:rsid w:val="006B4C8D"/>
    <w:rsid w:val="006B76A9"/>
    <w:rsid w:val="006C69A1"/>
    <w:rsid w:val="006D332B"/>
    <w:rsid w:val="006D33CB"/>
    <w:rsid w:val="00700F48"/>
    <w:rsid w:val="007055C7"/>
    <w:rsid w:val="007276D7"/>
    <w:rsid w:val="00790518"/>
    <w:rsid w:val="007907F7"/>
    <w:rsid w:val="007B01E7"/>
    <w:rsid w:val="007F5B9C"/>
    <w:rsid w:val="00804B27"/>
    <w:rsid w:val="0086129D"/>
    <w:rsid w:val="00862483"/>
    <w:rsid w:val="0086640C"/>
    <w:rsid w:val="008C16F9"/>
    <w:rsid w:val="008E1A3B"/>
    <w:rsid w:val="00900F34"/>
    <w:rsid w:val="009112AC"/>
    <w:rsid w:val="0091543F"/>
    <w:rsid w:val="009C1981"/>
    <w:rsid w:val="009D0586"/>
    <w:rsid w:val="009D416A"/>
    <w:rsid w:val="009F5398"/>
    <w:rsid w:val="00A35C37"/>
    <w:rsid w:val="00A5235C"/>
    <w:rsid w:val="00A526B8"/>
    <w:rsid w:val="00A90C3E"/>
    <w:rsid w:val="00A97478"/>
    <w:rsid w:val="00AB25CB"/>
    <w:rsid w:val="00B34F7F"/>
    <w:rsid w:val="00B3672A"/>
    <w:rsid w:val="00B81948"/>
    <w:rsid w:val="00BE2FB7"/>
    <w:rsid w:val="00C0175A"/>
    <w:rsid w:val="00C05E22"/>
    <w:rsid w:val="00C51061"/>
    <w:rsid w:val="00C546BF"/>
    <w:rsid w:val="00C83AAD"/>
    <w:rsid w:val="00CE399E"/>
    <w:rsid w:val="00CE423C"/>
    <w:rsid w:val="00D06837"/>
    <w:rsid w:val="00D240F0"/>
    <w:rsid w:val="00D27D3F"/>
    <w:rsid w:val="00D65C0D"/>
    <w:rsid w:val="00D76F71"/>
    <w:rsid w:val="00D81EDD"/>
    <w:rsid w:val="00D93270"/>
    <w:rsid w:val="00DA1FED"/>
    <w:rsid w:val="00DB61A5"/>
    <w:rsid w:val="00DD2D75"/>
    <w:rsid w:val="00DD344D"/>
    <w:rsid w:val="00DD64D9"/>
    <w:rsid w:val="00E01824"/>
    <w:rsid w:val="00E4137A"/>
    <w:rsid w:val="00F27F06"/>
    <w:rsid w:val="00F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AD17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C05E22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2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Luana Caroline</cp:lastModifiedBy>
  <cp:revision>2</cp:revision>
  <cp:lastPrinted>2022-01-17T11:13:00Z</cp:lastPrinted>
  <dcterms:created xsi:type="dcterms:W3CDTF">2022-05-09T13:49:00Z</dcterms:created>
  <dcterms:modified xsi:type="dcterms:W3CDTF">2022-05-09T13:49:00Z</dcterms:modified>
</cp:coreProperties>
</file>