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BB6098">
        <w:rPr>
          <w:rFonts w:ascii="Arial" w:hAnsi="Arial" w:cs="Arial"/>
          <w:b/>
          <w:sz w:val="28"/>
          <w:szCs w:val="28"/>
          <w:u w:val="single"/>
        </w:rPr>
        <w:t>4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 </w:t>
      </w:r>
      <w:proofErr w:type="gramEnd"/>
      <w:r w:rsidR="00BB6098">
        <w:rPr>
          <w:rFonts w:ascii="Arial" w:hAnsi="Arial" w:cs="Arial"/>
          <w:b/>
          <w:sz w:val="28"/>
          <w:szCs w:val="28"/>
          <w:u w:val="single"/>
        </w:rPr>
        <w:t>03</w:t>
      </w:r>
      <w:r w:rsidR="00BB6B1F" w:rsidRPr="007278B3">
        <w:rPr>
          <w:rFonts w:ascii="Arial" w:hAnsi="Arial" w:cs="Arial"/>
          <w:b/>
          <w:sz w:val="28"/>
          <w:szCs w:val="28"/>
          <w:u w:val="single"/>
        </w:rPr>
        <w:t>.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0</w:t>
      </w:r>
      <w:r w:rsidR="00BB6098">
        <w:rPr>
          <w:rFonts w:ascii="Arial" w:hAnsi="Arial" w:cs="Arial"/>
          <w:b/>
          <w:sz w:val="28"/>
          <w:szCs w:val="28"/>
          <w:u w:val="single"/>
        </w:rPr>
        <w:t>9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3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A65A7E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7</w:t>
      </w:r>
      <w:r w:rsidR="00880F22">
        <w:rPr>
          <w:rFonts w:ascii="Arial" w:hAnsi="Arial" w:cs="Arial"/>
          <w:sz w:val="32"/>
          <w:szCs w:val="32"/>
        </w:rPr>
        <w:t>/0</w:t>
      </w:r>
      <w:r w:rsidR="00220911">
        <w:rPr>
          <w:rFonts w:ascii="Arial" w:hAnsi="Arial" w:cs="Arial"/>
          <w:sz w:val="32"/>
          <w:szCs w:val="32"/>
        </w:rPr>
        <w:t>8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BB609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5C2E">
        <w:rPr>
          <w:rFonts w:ascii="Arial" w:hAnsi="Arial" w:cs="Arial"/>
          <w:b/>
          <w:sz w:val="32"/>
          <w:szCs w:val="32"/>
        </w:rPr>
        <w:t>Ofício n° 1585/18, do Tribunal de Contas do Estado do Paraná,</w:t>
      </w:r>
      <w:r>
        <w:rPr>
          <w:rFonts w:ascii="Arial" w:hAnsi="Arial" w:cs="Arial"/>
          <w:sz w:val="32"/>
          <w:szCs w:val="32"/>
        </w:rPr>
        <w:t xml:space="preserve"> comunicando a emissão do Acórdão de Parecer Prévio n° 208/18 – Segunda Câmara, sobre as Contas do Poder Executivo do Município de Guaíra, exercício financeiro de 2013, pela Regularidade das Contas, com Ressalva.</w:t>
      </w:r>
    </w:p>
    <w:p w:rsidR="00BB6098" w:rsidRDefault="00FD71F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Conforme o Artigo 2</w:t>
      </w:r>
      <w:r w:rsidR="00877AEE">
        <w:rPr>
          <w:rFonts w:ascii="Arial" w:hAnsi="Arial" w:cs="Arial"/>
          <w:sz w:val="32"/>
          <w:szCs w:val="32"/>
        </w:rPr>
        <w:t>53 do Regimento Interno</w:t>
      </w:r>
      <w:proofErr w:type="gramStart"/>
      <w:r w:rsidR="00877AEE">
        <w:rPr>
          <w:rFonts w:ascii="Arial" w:hAnsi="Arial" w:cs="Arial"/>
          <w:sz w:val="32"/>
          <w:szCs w:val="32"/>
        </w:rPr>
        <w:t>, encaminho</w:t>
      </w:r>
      <w:proofErr w:type="gramEnd"/>
      <w:r w:rsidR="00877AEE">
        <w:rPr>
          <w:rFonts w:ascii="Arial" w:hAnsi="Arial" w:cs="Arial"/>
          <w:sz w:val="32"/>
          <w:szCs w:val="32"/>
        </w:rPr>
        <w:t xml:space="preserve"> o Ofício do Tribunal de Contas, assim como os documentos anexos à Comissão de Finanças, Orçamento</w:t>
      </w:r>
      <w:r w:rsidR="00AC5C2E">
        <w:rPr>
          <w:rFonts w:ascii="Arial" w:hAnsi="Arial" w:cs="Arial"/>
          <w:sz w:val="32"/>
          <w:szCs w:val="32"/>
        </w:rPr>
        <w:t xml:space="preserve"> e Fiscalização, para parecer no prazo legal.</w:t>
      </w:r>
      <w:r w:rsidR="00877AEE">
        <w:rPr>
          <w:rFonts w:ascii="Arial" w:hAnsi="Arial" w:cs="Arial"/>
          <w:sz w:val="32"/>
          <w:szCs w:val="32"/>
        </w:rPr>
        <w:t xml:space="preserve"> </w:t>
      </w:r>
    </w:p>
    <w:p w:rsidR="002D3974" w:rsidRDefault="002D3974" w:rsidP="00D92E15">
      <w:pPr>
        <w:jc w:val="both"/>
        <w:rPr>
          <w:rFonts w:ascii="Arial" w:hAnsi="Arial" w:cs="Arial"/>
          <w:sz w:val="32"/>
          <w:szCs w:val="32"/>
        </w:rPr>
      </w:pPr>
    </w:p>
    <w:p w:rsidR="002D3974" w:rsidRPr="002D3974" w:rsidRDefault="00000C8E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OFÍCIO/GP/NR/502/2018 – Executivo – Solicita retirada de pauta do projeto de lei n° 027/2018, que propunha alteração na lei ordinária municipal 1.616/2009. </w:t>
      </w:r>
    </w:p>
    <w:p w:rsidR="002D3974" w:rsidRDefault="002D397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Comunico </w:t>
      </w:r>
      <w:proofErr w:type="gramStart"/>
      <w:r>
        <w:rPr>
          <w:rFonts w:ascii="Arial" w:hAnsi="Arial" w:cs="Arial"/>
          <w:sz w:val="32"/>
          <w:szCs w:val="32"/>
        </w:rPr>
        <w:t>ao senhores</w:t>
      </w:r>
      <w:proofErr w:type="gramEnd"/>
      <w:r>
        <w:rPr>
          <w:rFonts w:ascii="Arial" w:hAnsi="Arial" w:cs="Arial"/>
          <w:sz w:val="32"/>
          <w:szCs w:val="32"/>
        </w:rPr>
        <w:t xml:space="preserve"> vereadores que, de acordo com o artigo 136, parágrafo 6° do Regimento Interno, quando o autor de proposição for o </w:t>
      </w:r>
      <w:r>
        <w:rPr>
          <w:rFonts w:ascii="Arial" w:hAnsi="Arial" w:cs="Arial"/>
          <w:sz w:val="32"/>
          <w:szCs w:val="32"/>
        </w:rPr>
        <w:lastRenderedPageBreak/>
        <w:t>Executivo, a retirada de pauta é comunicada através de ofício, não podendo ser recusada.</w:t>
      </w:r>
    </w:p>
    <w:p w:rsidR="007F47D2" w:rsidRDefault="007F47D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704D9" w:rsidRDefault="000704D9" w:rsidP="00A65A7E">
      <w:pPr>
        <w:jc w:val="both"/>
        <w:rPr>
          <w:rFonts w:ascii="Arial" w:hAnsi="Arial" w:cs="Arial"/>
          <w:sz w:val="32"/>
          <w:szCs w:val="32"/>
        </w:rPr>
      </w:pPr>
    </w:p>
    <w:p w:rsidR="002D3974" w:rsidRDefault="00786589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2D3974">
        <w:rPr>
          <w:rFonts w:ascii="Arial" w:hAnsi="Arial" w:cs="Arial"/>
          <w:b/>
          <w:sz w:val="32"/>
          <w:szCs w:val="32"/>
        </w:rPr>
        <w:t>51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2D3974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–</w:t>
      </w:r>
      <w:r w:rsidR="002D3974">
        <w:rPr>
          <w:rFonts w:ascii="Arial" w:hAnsi="Arial" w:cs="Arial"/>
          <w:sz w:val="32"/>
          <w:szCs w:val="32"/>
        </w:rPr>
        <w:t xml:space="preserve"> Solicita que sejam realizados reparos no bueiro situado na Rua Professor Miguel Camargo, próximo </w:t>
      </w:r>
      <w:proofErr w:type="gramStart"/>
      <w:r w:rsidR="002D3974">
        <w:rPr>
          <w:rFonts w:ascii="Arial" w:hAnsi="Arial" w:cs="Arial"/>
          <w:sz w:val="32"/>
          <w:szCs w:val="32"/>
        </w:rPr>
        <w:t>à</w:t>
      </w:r>
      <w:proofErr w:type="gramEnd"/>
      <w:r w:rsidR="002D3974">
        <w:rPr>
          <w:rFonts w:ascii="Arial" w:hAnsi="Arial" w:cs="Arial"/>
          <w:sz w:val="32"/>
          <w:szCs w:val="32"/>
        </w:rPr>
        <w:t xml:space="preserve"> casa n° 5.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D3974" w:rsidRDefault="002D3974" w:rsidP="003A327E">
      <w:pPr>
        <w:jc w:val="both"/>
        <w:rPr>
          <w:rFonts w:ascii="Arial" w:hAnsi="Arial" w:cs="Arial"/>
          <w:sz w:val="32"/>
          <w:szCs w:val="32"/>
        </w:rPr>
      </w:pPr>
    </w:p>
    <w:p w:rsidR="002D3974" w:rsidRDefault="002D3974" w:rsidP="002D3974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52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Marlene e Alécio</w:t>
      </w:r>
      <w:r>
        <w:rPr>
          <w:rFonts w:ascii="Arial" w:hAnsi="Arial" w:cs="Arial"/>
          <w:sz w:val="32"/>
          <w:szCs w:val="32"/>
        </w:rPr>
        <w:t xml:space="preserve"> – Solicita</w:t>
      </w:r>
      <w:r>
        <w:rPr>
          <w:rFonts w:ascii="Arial" w:hAnsi="Arial" w:cs="Arial"/>
          <w:sz w:val="32"/>
          <w:szCs w:val="32"/>
        </w:rPr>
        <w:t>m por parte do setor competente da Administração Municipal, providências visando a aquisição de materiais esportivos para todas as escolas municipais, bem como aquisição de materiais para a sala de Educação Especial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para atender os alunos (Autismo, DV, DA, </w:t>
      </w:r>
      <w:proofErr w:type="spellStart"/>
      <w:r>
        <w:rPr>
          <w:rFonts w:ascii="Arial" w:hAnsi="Arial" w:cs="Arial"/>
          <w:sz w:val="32"/>
          <w:szCs w:val="32"/>
        </w:rPr>
        <w:t>DI,Sala</w:t>
      </w:r>
      <w:proofErr w:type="spellEnd"/>
      <w:r>
        <w:rPr>
          <w:rFonts w:ascii="Arial" w:hAnsi="Arial" w:cs="Arial"/>
          <w:sz w:val="32"/>
          <w:szCs w:val="32"/>
        </w:rPr>
        <w:t xml:space="preserve"> de Recurso).</w:t>
      </w:r>
    </w:p>
    <w:p w:rsidR="002D3974" w:rsidRDefault="002D3974" w:rsidP="002D397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Defiro a presente indicação.</w:t>
      </w:r>
    </w:p>
    <w:p w:rsidR="004936F2" w:rsidRDefault="004936F2" w:rsidP="002D3974">
      <w:pPr>
        <w:jc w:val="both"/>
        <w:rPr>
          <w:rFonts w:ascii="Arial" w:hAnsi="Arial" w:cs="Arial"/>
          <w:sz w:val="32"/>
          <w:szCs w:val="32"/>
        </w:rPr>
      </w:pPr>
    </w:p>
    <w:p w:rsidR="004936F2" w:rsidRDefault="004936F2" w:rsidP="004936F2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3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Solicita limpeza de meio-fio, e posteriormente pintura, principalmente nas ruas pavimentadas com pedras poliédricas, no Jardim Guaíra.</w:t>
      </w:r>
    </w:p>
    <w:p w:rsidR="004936F2" w:rsidRDefault="004936F2" w:rsidP="004936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>
        <w:rPr>
          <w:rFonts w:ascii="Arial" w:hAnsi="Arial" w:cs="Arial"/>
          <w:sz w:val="32"/>
          <w:szCs w:val="32"/>
        </w:rPr>
        <w:t>Defiro a presente indicação.</w:t>
      </w:r>
    </w:p>
    <w:p w:rsidR="00563015" w:rsidRDefault="00563015" w:rsidP="004936F2">
      <w:pPr>
        <w:jc w:val="both"/>
        <w:rPr>
          <w:rFonts w:ascii="Arial" w:hAnsi="Arial" w:cs="Arial"/>
          <w:sz w:val="32"/>
          <w:szCs w:val="32"/>
        </w:rPr>
      </w:pPr>
    </w:p>
    <w:p w:rsidR="00563015" w:rsidRDefault="00563015" w:rsidP="004936F2">
      <w:pPr>
        <w:jc w:val="both"/>
        <w:rPr>
          <w:rFonts w:ascii="Arial" w:hAnsi="Arial" w:cs="Arial"/>
          <w:sz w:val="32"/>
          <w:szCs w:val="32"/>
        </w:rPr>
      </w:pPr>
      <w:r w:rsidRPr="00563015">
        <w:rPr>
          <w:rFonts w:ascii="Arial" w:hAnsi="Arial" w:cs="Arial"/>
          <w:b/>
          <w:sz w:val="32"/>
          <w:szCs w:val="32"/>
        </w:rPr>
        <w:t>= INDICAÇÃO N° 154/2018</w:t>
      </w:r>
      <w:r>
        <w:rPr>
          <w:rFonts w:ascii="Arial" w:hAnsi="Arial" w:cs="Arial"/>
          <w:sz w:val="32"/>
          <w:szCs w:val="32"/>
        </w:rPr>
        <w:t xml:space="preserve"> – Marlene, Alécio, Agnaldo, Sandro e Osvaldino – Solicitam que seja realizado um estudo de impacto para </w:t>
      </w:r>
      <w:proofErr w:type="gramStart"/>
      <w:r>
        <w:rPr>
          <w:rFonts w:ascii="Arial" w:hAnsi="Arial" w:cs="Arial"/>
          <w:sz w:val="32"/>
          <w:szCs w:val="32"/>
        </w:rPr>
        <w:t>a elaboração do Plano de Carreira para todos os servidores públicos municipais</w:t>
      </w:r>
      <w:proofErr w:type="gramEnd"/>
      <w:r>
        <w:rPr>
          <w:rFonts w:ascii="Arial" w:hAnsi="Arial" w:cs="Arial"/>
          <w:sz w:val="32"/>
          <w:szCs w:val="32"/>
        </w:rPr>
        <w:t>, nos termos exigidos pelo artigo 39, caput, da Constituição Federal, vide Ação Direta de Inconstitucionalidade n° 2.135-4.</w:t>
      </w:r>
    </w:p>
    <w:p w:rsidR="00563015" w:rsidRDefault="00563015" w:rsidP="004936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51344" w:rsidRDefault="00351344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C922AC">
      <w:pPr>
        <w:jc w:val="both"/>
        <w:rPr>
          <w:rFonts w:ascii="Arial" w:hAnsi="Arial" w:cs="Arial"/>
          <w:b/>
          <w:sz w:val="32"/>
          <w:szCs w:val="32"/>
        </w:rPr>
      </w:pP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  <w:r w:rsidRPr="00455D52">
        <w:rPr>
          <w:rFonts w:ascii="Arial" w:hAnsi="Arial" w:cs="Arial"/>
          <w:b/>
          <w:sz w:val="32"/>
          <w:szCs w:val="32"/>
        </w:rPr>
        <w:t xml:space="preserve">= </w:t>
      </w:r>
      <w:r w:rsidR="004936F2">
        <w:rPr>
          <w:rFonts w:ascii="Arial" w:hAnsi="Arial" w:cs="Arial"/>
          <w:b/>
          <w:sz w:val="32"/>
          <w:szCs w:val="32"/>
        </w:rPr>
        <w:t>REQUERIMENTO N° 019/2018</w:t>
      </w:r>
      <w:r>
        <w:rPr>
          <w:rFonts w:ascii="Arial" w:hAnsi="Arial" w:cs="Arial"/>
          <w:sz w:val="32"/>
          <w:szCs w:val="32"/>
        </w:rPr>
        <w:t xml:space="preserve"> – </w:t>
      </w:r>
      <w:r w:rsidR="004936F2">
        <w:rPr>
          <w:rFonts w:ascii="Arial" w:hAnsi="Arial" w:cs="Arial"/>
          <w:sz w:val="32"/>
          <w:szCs w:val="32"/>
        </w:rPr>
        <w:t>Agnaldo, Elza, Sandro, Marlene e Osvaldino</w:t>
      </w:r>
      <w:r>
        <w:rPr>
          <w:rFonts w:ascii="Arial" w:hAnsi="Arial" w:cs="Arial"/>
          <w:sz w:val="32"/>
          <w:szCs w:val="32"/>
        </w:rPr>
        <w:t xml:space="preserve"> – </w:t>
      </w:r>
      <w:r w:rsidR="004936F2">
        <w:rPr>
          <w:rFonts w:ascii="Arial" w:hAnsi="Arial" w:cs="Arial"/>
          <w:sz w:val="32"/>
          <w:szCs w:val="32"/>
        </w:rPr>
        <w:t>Solicitam as seguintes informações ao Executivo Municipal: 1 – Qual o mês que foi feito o chamamento dos médicos do Assiste Guaíra? 2- Quais médicos fizeram parte desse chamamento? 3 – Quais médicos trabalham no Assiste Guaíra? 4 – Qual o valor que os mesmos recebem? 5 – Qual a sua especialidade? 6 – Nesse hospital há Obstetra, Pediatra e Cirurgião? 6 – Qual a empresa que ganhou o chamamento?</w:t>
      </w:r>
    </w:p>
    <w:p w:rsidR="00202E35" w:rsidRDefault="00202E3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</w:t>
      </w:r>
      <w:r w:rsidR="004936F2">
        <w:rPr>
          <w:rFonts w:ascii="Arial" w:hAnsi="Arial" w:cs="Arial"/>
          <w:sz w:val="32"/>
          <w:szCs w:val="32"/>
        </w:rPr>
        <w:t>o requerimento n° 019/2018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4936F2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4936F2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estão, os contrários se manifestem. Aprovad</w:t>
      </w:r>
      <w:r w:rsidR="004936F2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4936F2" w:rsidRDefault="004936F2" w:rsidP="00857525">
      <w:pPr>
        <w:jc w:val="both"/>
        <w:rPr>
          <w:rFonts w:ascii="Arial" w:hAnsi="Arial" w:cs="Arial"/>
          <w:sz w:val="32"/>
          <w:szCs w:val="32"/>
        </w:rPr>
      </w:pPr>
    </w:p>
    <w:p w:rsidR="004936F2" w:rsidRDefault="004936F2" w:rsidP="004936F2">
      <w:pPr>
        <w:jc w:val="both"/>
        <w:rPr>
          <w:rFonts w:ascii="Arial" w:hAnsi="Arial" w:cs="Arial"/>
          <w:sz w:val="32"/>
          <w:szCs w:val="32"/>
        </w:rPr>
      </w:pPr>
      <w:r w:rsidRPr="00455D52">
        <w:rPr>
          <w:rFonts w:ascii="Arial" w:hAnsi="Arial" w:cs="Arial"/>
          <w:b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REQUERIMENTO N° 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 –</w:t>
      </w:r>
      <w:r>
        <w:rPr>
          <w:rFonts w:ascii="Arial" w:hAnsi="Arial" w:cs="Arial"/>
          <w:sz w:val="32"/>
          <w:szCs w:val="32"/>
        </w:rPr>
        <w:t xml:space="preserve"> Solicita as seguintes informações acerca do projeto de lei n° 029/2018, do Executivo</w:t>
      </w:r>
      <w:r w:rsidR="00810240">
        <w:rPr>
          <w:rFonts w:ascii="Arial" w:hAnsi="Arial" w:cs="Arial"/>
          <w:sz w:val="32"/>
          <w:szCs w:val="32"/>
        </w:rPr>
        <w:t xml:space="preserve"> Municipal</w:t>
      </w:r>
      <w:r>
        <w:rPr>
          <w:rFonts w:ascii="Arial" w:hAnsi="Arial" w:cs="Arial"/>
          <w:sz w:val="32"/>
          <w:szCs w:val="32"/>
        </w:rPr>
        <w:t>: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810240">
        <w:rPr>
          <w:rFonts w:ascii="Arial" w:hAnsi="Arial" w:cs="Arial"/>
          <w:sz w:val="32"/>
          <w:szCs w:val="32"/>
        </w:rPr>
        <w:t>q</w:t>
      </w:r>
      <w:r>
        <w:rPr>
          <w:rFonts w:ascii="Arial" w:hAnsi="Arial" w:cs="Arial"/>
          <w:sz w:val="32"/>
          <w:szCs w:val="32"/>
        </w:rPr>
        <w:t xml:space="preserve">uais as ruas a serem pavimentadas, segundo a descrição apresentada na mensagem e exposição de motivos n° 24/2018, Fonte 985 – MCIDADES – </w:t>
      </w:r>
      <w:proofErr w:type="spellStart"/>
      <w:r>
        <w:rPr>
          <w:rFonts w:ascii="Arial" w:hAnsi="Arial" w:cs="Arial"/>
          <w:sz w:val="32"/>
          <w:szCs w:val="32"/>
        </w:rPr>
        <w:t>Conv</w:t>
      </w:r>
      <w:proofErr w:type="spellEnd"/>
      <w:r>
        <w:rPr>
          <w:rFonts w:ascii="Arial" w:hAnsi="Arial" w:cs="Arial"/>
          <w:sz w:val="32"/>
          <w:szCs w:val="32"/>
        </w:rPr>
        <w:t xml:space="preserve">. 034204/2018 – Pavimentação de Vias Urbanas, no valor de R$ 461.415,00 e Fonte 986, MCIDADES – </w:t>
      </w:r>
      <w:proofErr w:type="spellStart"/>
      <w:r>
        <w:rPr>
          <w:rFonts w:ascii="Arial" w:hAnsi="Arial" w:cs="Arial"/>
          <w:sz w:val="32"/>
          <w:szCs w:val="32"/>
        </w:rPr>
        <w:t>Conv</w:t>
      </w:r>
      <w:proofErr w:type="spellEnd"/>
      <w:r>
        <w:rPr>
          <w:rFonts w:ascii="Arial" w:hAnsi="Arial" w:cs="Arial"/>
          <w:sz w:val="32"/>
          <w:szCs w:val="32"/>
        </w:rPr>
        <w:t>. 039029/2018 – Pavimentação de Vias Urbanas, no valor de R$ 250.000,00.</w:t>
      </w:r>
    </w:p>
    <w:p w:rsidR="004936F2" w:rsidRDefault="004936F2" w:rsidP="004936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</w:t>
      </w:r>
      <w:r w:rsidR="00810240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4936F2" w:rsidRDefault="004936F2" w:rsidP="004936F2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da presente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810240" w:rsidRDefault="00810240" w:rsidP="00347FB1">
      <w:pPr>
        <w:jc w:val="both"/>
        <w:rPr>
          <w:rFonts w:ascii="Arial" w:hAnsi="Arial" w:cs="Arial"/>
          <w:sz w:val="32"/>
          <w:szCs w:val="32"/>
        </w:rPr>
      </w:pPr>
    </w:p>
    <w:p w:rsidR="00810240" w:rsidRDefault="00810240" w:rsidP="00810240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28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autoriza o Poder Executivo a criar e efetuar a abertura de crédito adicional suplementar no Orçamento Anual do exercício de 2018 (Lei Municipal 2036 de </w:t>
      </w:r>
      <w:r>
        <w:rPr>
          <w:rFonts w:ascii="Arial" w:hAnsi="Arial" w:cs="Arial"/>
          <w:sz w:val="32"/>
          <w:szCs w:val="32"/>
        </w:rPr>
        <w:lastRenderedPageBreak/>
        <w:t>27/12/2017) e a ajustar as programações estabelecidas no Plano Plurianual – 2018 a 2021 (Lei Municipal 2.035 de 27/12/2017) e a Lei de Diretrizes Orçamentárias (Lei Municipal 2.015 de 06/07/2017 e alterado pela Lei Municipal 2.037 de 27/12/2017), por crédito adicional suplementar por excesso de arrecadação no montante de R$ 8.616.672,09 (oito milhões, seiscentos e dezesseis mil, seiscentos e setenta e dois reais e nove centavos).</w:t>
      </w:r>
    </w:p>
    <w:p w:rsidR="00810240" w:rsidRDefault="00810240" w:rsidP="00810240">
      <w:pPr>
        <w:jc w:val="both"/>
        <w:rPr>
          <w:rFonts w:ascii="Arial" w:hAnsi="Arial" w:cs="Arial"/>
          <w:sz w:val="32"/>
          <w:szCs w:val="32"/>
        </w:rPr>
      </w:pPr>
    </w:p>
    <w:p w:rsidR="00810240" w:rsidRDefault="00810240" w:rsidP="0081024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2ª e última discussão e votação.</w:t>
      </w:r>
    </w:p>
    <w:p w:rsidR="00810240" w:rsidRDefault="00810240" w:rsidP="00810240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455D52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28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Constituição, Legislação e Justiça</w:t>
      </w:r>
      <w:r>
        <w:rPr>
          <w:rFonts w:ascii="Arial" w:hAnsi="Arial" w:cs="Arial"/>
          <w:sz w:val="32"/>
          <w:szCs w:val="32"/>
        </w:rPr>
        <w:t xml:space="preserve"> – Favorável ao Projeto de Lei n° 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/2018 (leitura).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01</w:t>
      </w:r>
      <w:r>
        <w:rPr>
          <w:rFonts w:ascii="Arial" w:hAnsi="Arial" w:cs="Arial"/>
          <w:b/>
          <w:sz w:val="32"/>
          <w:szCs w:val="32"/>
        </w:rPr>
        <w:t>4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/2018 (leitura).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Dispõe sobre </w:t>
      </w:r>
      <w:r>
        <w:rPr>
          <w:rFonts w:ascii="Arial" w:hAnsi="Arial" w:cs="Arial"/>
          <w:sz w:val="32"/>
          <w:szCs w:val="32"/>
        </w:rPr>
        <w:t>a realização do Torneio Internacional de Pesca de Guaíra e suas edições subsequentes, e dá outras providências.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32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/2018 (leitura).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021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Finanças, Orçamento e Fiscalização</w:t>
      </w:r>
      <w:r>
        <w:rPr>
          <w:rFonts w:ascii="Arial" w:hAnsi="Arial" w:cs="Arial"/>
          <w:sz w:val="32"/>
          <w:szCs w:val="32"/>
        </w:rPr>
        <w:t xml:space="preserve"> – Favorável ao Projeto de Lei n° 02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/2018 (leitura).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9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</w:t>
      </w:r>
      <w:r>
        <w:rPr>
          <w:rFonts w:ascii="Arial" w:hAnsi="Arial" w:cs="Arial"/>
          <w:sz w:val="32"/>
          <w:szCs w:val="32"/>
        </w:rPr>
        <w:t xml:space="preserve">Autoriza o Poder Executivo a alterar a LOA 2018 (Lei Municipal 2.036, de 27/12/2017) e a ajustar as programações estabelecidas no Plano Plurianual – 2018 a 2021 (Lei Municipal 2.035, de 27/12/2017) e a Lei de Diretrizes Orçamentárias (Lei Municipal 2.015 de 06/07/2017 e alterado pela Lei Municipal 2.037 de </w:t>
      </w:r>
      <w:r>
        <w:rPr>
          <w:rFonts w:ascii="Arial" w:hAnsi="Arial" w:cs="Arial"/>
          <w:sz w:val="32"/>
          <w:szCs w:val="32"/>
        </w:rPr>
        <w:lastRenderedPageBreak/>
        <w:t>17/12/2017), para a criação de dotação por Crédito Especial no valor de R$ 8.224.964,68 (</w:t>
      </w:r>
      <w:proofErr w:type="gramStart"/>
      <w:r>
        <w:rPr>
          <w:rFonts w:ascii="Arial" w:hAnsi="Arial" w:cs="Arial"/>
          <w:sz w:val="32"/>
          <w:szCs w:val="32"/>
        </w:rPr>
        <w:t>oito milhões, duzentos e vinte e</w:t>
      </w:r>
      <w:proofErr w:type="gramEnd"/>
      <w:r>
        <w:rPr>
          <w:rFonts w:ascii="Arial" w:hAnsi="Arial" w:cs="Arial"/>
          <w:sz w:val="32"/>
          <w:szCs w:val="32"/>
        </w:rPr>
        <w:t xml:space="preserve"> quatro mil, novecentos e sessenta e quatro reais e sessenta e oito centavos)</w:t>
      </w:r>
      <w:r>
        <w:rPr>
          <w:rFonts w:ascii="Arial" w:hAnsi="Arial" w:cs="Arial"/>
          <w:sz w:val="32"/>
          <w:szCs w:val="32"/>
        </w:rPr>
        <w:t>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ED0D54">
        <w:rPr>
          <w:rFonts w:ascii="Arial" w:hAnsi="Arial" w:cs="Arial"/>
          <w:sz w:val="32"/>
          <w:szCs w:val="32"/>
        </w:rPr>
        <w:t>10</w:t>
      </w:r>
      <w:r w:rsidR="00BA1480">
        <w:rPr>
          <w:rFonts w:ascii="Arial" w:hAnsi="Arial" w:cs="Arial"/>
          <w:sz w:val="32"/>
          <w:szCs w:val="32"/>
        </w:rPr>
        <w:t xml:space="preserve"> de setembro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ED0D54">
        <w:rPr>
          <w:rFonts w:ascii="Arial" w:hAnsi="Arial" w:cs="Arial"/>
          <w:sz w:val="32"/>
          <w:szCs w:val="32"/>
        </w:rPr>
        <w:t>4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 Vereadores favoráveis à prorrogação da sessão permaneçam como estão,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133F4"/>
    <w:rsid w:val="00014B1B"/>
    <w:rsid w:val="00016B27"/>
    <w:rsid w:val="0003659D"/>
    <w:rsid w:val="00043E59"/>
    <w:rsid w:val="000510EE"/>
    <w:rsid w:val="00062ED6"/>
    <w:rsid w:val="000704D9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E4FF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4001"/>
    <w:rsid w:val="00191717"/>
    <w:rsid w:val="00193429"/>
    <w:rsid w:val="00194AD5"/>
    <w:rsid w:val="001A5726"/>
    <w:rsid w:val="001B2896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3974"/>
    <w:rsid w:val="002D48DD"/>
    <w:rsid w:val="00302747"/>
    <w:rsid w:val="0031575A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936F2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7FD6"/>
    <w:rsid w:val="0063138A"/>
    <w:rsid w:val="0064109F"/>
    <w:rsid w:val="00643001"/>
    <w:rsid w:val="00653AFF"/>
    <w:rsid w:val="0068239D"/>
    <w:rsid w:val="00683852"/>
    <w:rsid w:val="00693BB5"/>
    <w:rsid w:val="00693EE8"/>
    <w:rsid w:val="006A09CC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63ED"/>
    <w:rsid w:val="00B0298A"/>
    <w:rsid w:val="00B07D01"/>
    <w:rsid w:val="00B21730"/>
    <w:rsid w:val="00B2187B"/>
    <w:rsid w:val="00B36D63"/>
    <w:rsid w:val="00B4165C"/>
    <w:rsid w:val="00B7378D"/>
    <w:rsid w:val="00B85B5B"/>
    <w:rsid w:val="00B86F2E"/>
    <w:rsid w:val="00B913A5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C13A1C"/>
    <w:rsid w:val="00C15AA1"/>
    <w:rsid w:val="00C15DE5"/>
    <w:rsid w:val="00C315DA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9105C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7DE2"/>
    <w:rsid w:val="00F47012"/>
    <w:rsid w:val="00F60980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1636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2018-08-27T23:16:00Z</cp:lastPrinted>
  <dcterms:created xsi:type="dcterms:W3CDTF">2018-08-31T14:32:00Z</dcterms:created>
  <dcterms:modified xsi:type="dcterms:W3CDTF">2018-08-31T18:41:00Z</dcterms:modified>
</cp:coreProperties>
</file>