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7692" w:rsidRDefault="004738B4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9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4738B4">
        <w:rPr>
          <w:rFonts w:ascii="Arial" w:hAnsi="Arial" w:cs="Arial"/>
          <w:sz w:val="28"/>
          <w:szCs w:val="28"/>
          <w:u w:val="single"/>
        </w:rPr>
        <w:t>07</w:t>
      </w:r>
      <w:r w:rsidR="007E0A74" w:rsidRPr="004738B4">
        <w:rPr>
          <w:rFonts w:ascii="Arial" w:hAnsi="Arial" w:cs="Arial"/>
          <w:sz w:val="28"/>
          <w:szCs w:val="28"/>
          <w:u w:val="single"/>
        </w:rPr>
        <w:t>/</w:t>
      </w:r>
      <w:r w:rsidR="007E0A74" w:rsidRPr="007E0A74">
        <w:rPr>
          <w:rFonts w:ascii="Arial" w:hAnsi="Arial" w:cs="Arial"/>
          <w:sz w:val="28"/>
          <w:szCs w:val="28"/>
          <w:u w:val="single"/>
        </w:rPr>
        <w:t>0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Boa </w:t>
      </w:r>
      <w:r w:rsidR="004738B4">
        <w:rPr>
          <w:rFonts w:ascii="Arial" w:hAnsi="Arial" w:cs="Arial"/>
          <w:sz w:val="28"/>
          <w:szCs w:val="28"/>
        </w:rPr>
        <w:t>tarde</w:t>
      </w:r>
      <w:r w:rsidRPr="00FB7692">
        <w:rPr>
          <w:rFonts w:ascii="Arial" w:hAnsi="Arial" w:cs="Arial"/>
          <w:sz w:val="28"/>
          <w:szCs w:val="28"/>
        </w:rPr>
        <w:t xml:space="preserve">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4738B4"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Secretária para que faça a leitura das matérias</w:t>
      </w:r>
      <w:r w:rsidR="00FC40E9" w:rsidRPr="00FB7692">
        <w:rPr>
          <w:rFonts w:ascii="Arial" w:hAnsi="Arial" w:cs="Arial"/>
          <w:sz w:val="28"/>
          <w:szCs w:val="28"/>
        </w:rPr>
        <w:t xml:space="preserve"> inscritas na Ordem do Dia.</w:t>
      </w: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C40E9" w:rsidRPr="00FB7692" w:rsidRDefault="00BC48E5" w:rsidP="00FC40E9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>LEI  N. 01</w:t>
      </w:r>
      <w:r w:rsidR="002F3D60">
        <w:rPr>
          <w:rFonts w:ascii="Arial" w:hAnsi="Arial" w:cs="Arial"/>
          <w:b/>
          <w:sz w:val="28"/>
          <w:szCs w:val="28"/>
        </w:rPr>
        <w:t>6</w:t>
      </w:r>
      <w:r w:rsidRPr="00BC48E5">
        <w:rPr>
          <w:rFonts w:ascii="Arial" w:hAnsi="Arial" w:cs="Arial"/>
          <w:b/>
          <w:sz w:val="28"/>
          <w:szCs w:val="28"/>
        </w:rPr>
        <w:t xml:space="preserve">/2018 – Executivo Municipal -   </w:t>
      </w:r>
      <w:r w:rsidR="002F3D60">
        <w:rPr>
          <w:rFonts w:ascii="Arial" w:hAnsi="Arial" w:cs="Arial"/>
          <w:b/>
          <w:sz w:val="28"/>
          <w:szCs w:val="28"/>
        </w:rPr>
        <w:t xml:space="preserve">Autoriza o Poder Executivo a alterar a LOA 2018 (Lei Municipal 2.036 de 27/12/2017) e a ajustar as programações estabelecidas no Plano Plurianual – 2018 a </w:t>
      </w:r>
      <w:r w:rsidR="00686234">
        <w:rPr>
          <w:rFonts w:ascii="Arial" w:hAnsi="Arial" w:cs="Arial"/>
          <w:b/>
          <w:sz w:val="28"/>
          <w:szCs w:val="28"/>
        </w:rPr>
        <w:t>2021 (Lei Municipal 2.035 de 27/12/2017) e a Lei de Diretrizes Orçamentárias (Lei Municipal 2.015 de 06/07/2017 e alterado pela Lei Municipal 2.037 de 27/12/2017), para criação de dotação por suplementação por Crédito Adicional Especial no valor de R$ 2.845.995,43 (dois milhões, oitocentos e quarenta e cinco mil, novecentos e noventa e cinco reais e quarenta e três centavos)</w:t>
      </w:r>
      <w:r w:rsidR="007E0A74">
        <w:rPr>
          <w:rFonts w:ascii="Arial" w:hAnsi="Arial" w:cs="Arial"/>
          <w:b/>
          <w:sz w:val="28"/>
          <w:szCs w:val="28"/>
        </w:rPr>
        <w:t>.</w:t>
      </w:r>
    </w:p>
    <w:p w:rsidR="00FB7692" w:rsidRDefault="00FC40E9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Colocamos em </w:t>
      </w:r>
      <w:r w:rsidR="00BC07B8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 xml:space="preserve">ª </w:t>
      </w:r>
      <w:r w:rsidR="00BC07B8">
        <w:rPr>
          <w:rFonts w:ascii="Arial" w:hAnsi="Arial" w:cs="Arial"/>
          <w:sz w:val="28"/>
          <w:szCs w:val="28"/>
        </w:rPr>
        <w:t xml:space="preserve">e última </w:t>
      </w:r>
      <w:r w:rsidRPr="00FB7692">
        <w:rPr>
          <w:rFonts w:ascii="Arial" w:hAnsi="Arial" w:cs="Arial"/>
          <w:sz w:val="28"/>
          <w:szCs w:val="28"/>
        </w:rPr>
        <w:t>discussão o projeto de lei n°.0</w:t>
      </w:r>
      <w:r w:rsidR="00BC48E5">
        <w:rPr>
          <w:rFonts w:ascii="Arial" w:hAnsi="Arial" w:cs="Arial"/>
          <w:sz w:val="28"/>
          <w:szCs w:val="28"/>
        </w:rPr>
        <w:t>1</w:t>
      </w:r>
      <w:r w:rsidR="00686234">
        <w:rPr>
          <w:rFonts w:ascii="Arial" w:hAnsi="Arial" w:cs="Arial"/>
          <w:sz w:val="28"/>
          <w:szCs w:val="28"/>
        </w:rPr>
        <w:t>6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 w:rsidR="00BC48E5">
        <w:rPr>
          <w:rFonts w:ascii="Arial" w:hAnsi="Arial" w:cs="Arial"/>
          <w:sz w:val="28"/>
          <w:szCs w:val="28"/>
        </w:rPr>
        <w:t>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 pelo tempo máximo de 10 minutos, para confecção da Ata da sessão.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Reabrindo os trabalhos desta sessão, c</w:t>
      </w:r>
      <w:r w:rsidRPr="007F6A4C">
        <w:rPr>
          <w:rFonts w:ascii="Arial" w:hAnsi="Arial" w:cs="Arial"/>
          <w:sz w:val="28"/>
          <w:szCs w:val="28"/>
        </w:rPr>
        <w:t xml:space="preserve">oloco em discussão a ATA da </w:t>
      </w:r>
      <w:r w:rsidR="00686234">
        <w:rPr>
          <w:rFonts w:ascii="Arial" w:hAnsi="Arial" w:cs="Arial"/>
          <w:sz w:val="28"/>
          <w:szCs w:val="28"/>
        </w:rPr>
        <w:t>9</w:t>
      </w:r>
      <w:bookmarkStart w:id="0" w:name="_GoBack"/>
      <w:bookmarkEnd w:id="0"/>
      <w:r w:rsidRPr="007F6A4C">
        <w:rPr>
          <w:rFonts w:ascii="Arial" w:hAnsi="Arial" w:cs="Arial"/>
          <w:sz w:val="28"/>
          <w:szCs w:val="28"/>
        </w:rPr>
        <w:t xml:space="preserve">ª Sessão Extraordinária, </w:t>
      </w:r>
      <w:r>
        <w:rPr>
          <w:rFonts w:ascii="Arial" w:hAnsi="Arial" w:cs="Arial"/>
          <w:sz w:val="28"/>
          <w:szCs w:val="28"/>
        </w:rPr>
        <w:t>nesta data</w:t>
      </w:r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B85911" w:rsidRDefault="00B85911" w:rsidP="00FB7692">
      <w:pPr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17940"/>
    <w:rsid w:val="001F5042"/>
    <w:rsid w:val="002468F8"/>
    <w:rsid w:val="00256327"/>
    <w:rsid w:val="002F3D60"/>
    <w:rsid w:val="003469DA"/>
    <w:rsid w:val="003C022A"/>
    <w:rsid w:val="003C6D54"/>
    <w:rsid w:val="00416EC7"/>
    <w:rsid w:val="004738B4"/>
    <w:rsid w:val="00532DCE"/>
    <w:rsid w:val="005F093A"/>
    <w:rsid w:val="00617F34"/>
    <w:rsid w:val="00686234"/>
    <w:rsid w:val="006D5DF9"/>
    <w:rsid w:val="006F0FF2"/>
    <w:rsid w:val="006F4108"/>
    <w:rsid w:val="007E0A74"/>
    <w:rsid w:val="007F6A4C"/>
    <w:rsid w:val="0088392E"/>
    <w:rsid w:val="008A0EF6"/>
    <w:rsid w:val="008B578A"/>
    <w:rsid w:val="009841C6"/>
    <w:rsid w:val="009D44CA"/>
    <w:rsid w:val="009D618C"/>
    <w:rsid w:val="00A443E0"/>
    <w:rsid w:val="00B83396"/>
    <w:rsid w:val="00B85911"/>
    <w:rsid w:val="00BC07B8"/>
    <w:rsid w:val="00BC48E5"/>
    <w:rsid w:val="00BE4D4E"/>
    <w:rsid w:val="00CD7943"/>
    <w:rsid w:val="00D66720"/>
    <w:rsid w:val="00D87B07"/>
    <w:rsid w:val="00DD3D0C"/>
    <w:rsid w:val="00DE3EDE"/>
    <w:rsid w:val="00F16A46"/>
    <w:rsid w:val="00F65946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2018-06-07T19:29:00Z</cp:lastPrinted>
  <dcterms:created xsi:type="dcterms:W3CDTF">2018-06-07T19:07:00Z</dcterms:created>
  <dcterms:modified xsi:type="dcterms:W3CDTF">2018-06-07T19:31:00Z</dcterms:modified>
</cp:coreProperties>
</file>