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385FB5">
        <w:rPr>
          <w:rFonts w:ascii="Arial" w:hAnsi="Arial" w:cs="Arial"/>
          <w:sz w:val="32"/>
          <w:szCs w:val="32"/>
          <w:u w:val="single"/>
        </w:rPr>
        <w:t>1</w:t>
      </w:r>
      <w:r w:rsidR="00B45C39">
        <w:rPr>
          <w:rFonts w:ascii="Arial" w:hAnsi="Arial" w:cs="Arial"/>
          <w:sz w:val="32"/>
          <w:szCs w:val="32"/>
          <w:u w:val="single"/>
        </w:rPr>
        <w:t>8</w:t>
      </w:r>
      <w:r w:rsidR="00062ED6">
        <w:rPr>
          <w:rFonts w:ascii="Arial" w:hAnsi="Arial" w:cs="Arial"/>
          <w:sz w:val="32"/>
          <w:szCs w:val="32"/>
          <w:u w:val="single"/>
        </w:rPr>
        <w:t>.02.201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>om a graça de Deus iniciamos a 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302747" w:rsidRPr="00302747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 w:rsidR="00B45C39">
        <w:rPr>
          <w:rFonts w:ascii="Arial" w:hAnsi="Arial" w:cs="Arial"/>
          <w:b/>
          <w:sz w:val="32"/>
          <w:szCs w:val="32"/>
        </w:rPr>
        <w:t>4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B45C39">
        <w:rPr>
          <w:rFonts w:ascii="Arial" w:hAnsi="Arial" w:cs="Arial"/>
          <w:b/>
          <w:sz w:val="32"/>
          <w:szCs w:val="32"/>
        </w:rPr>
        <w:t>9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 w:rsidR="007779E3">
        <w:rPr>
          <w:rFonts w:ascii="Arial" w:hAnsi="Arial" w:cs="Arial"/>
          <w:b/>
          <w:sz w:val="32"/>
          <w:szCs w:val="32"/>
        </w:rPr>
        <w:t>Encaminha o projeto de lei n° 00</w:t>
      </w:r>
      <w:r w:rsidR="00AF35A3">
        <w:rPr>
          <w:rFonts w:ascii="Arial" w:hAnsi="Arial" w:cs="Arial"/>
          <w:b/>
          <w:sz w:val="32"/>
          <w:szCs w:val="32"/>
        </w:rPr>
        <w:t>7</w:t>
      </w:r>
      <w:r w:rsidR="007779E3">
        <w:rPr>
          <w:rFonts w:ascii="Arial" w:hAnsi="Arial" w:cs="Arial"/>
          <w:b/>
          <w:sz w:val="32"/>
          <w:szCs w:val="32"/>
        </w:rPr>
        <w:t>/201</w:t>
      </w:r>
      <w:r w:rsidR="00AF35A3">
        <w:rPr>
          <w:rFonts w:ascii="Arial" w:hAnsi="Arial" w:cs="Arial"/>
          <w:b/>
          <w:sz w:val="32"/>
          <w:szCs w:val="32"/>
        </w:rPr>
        <w:t>9</w:t>
      </w:r>
      <w:r w:rsidR="007779E3">
        <w:rPr>
          <w:rFonts w:ascii="Arial" w:hAnsi="Arial" w:cs="Arial"/>
          <w:b/>
          <w:sz w:val="32"/>
          <w:szCs w:val="32"/>
        </w:rPr>
        <w:t xml:space="preserve">, que </w:t>
      </w:r>
      <w:r w:rsidR="00AF35A3">
        <w:rPr>
          <w:rFonts w:ascii="Arial" w:hAnsi="Arial" w:cs="Arial"/>
          <w:b/>
          <w:sz w:val="32"/>
          <w:szCs w:val="32"/>
        </w:rPr>
        <w:t>autoriza o Poder Executivo a alterar a LOA 2019 (Lei Municipal 2071 de 13/12/2018) e a ajustar as programações estabelecidas no Plano Plurianual – 2018 a 2021 (Lei Municipal 2.035 de 27/12/2017) e a Lei de Diretrizes Orçamentárias (Lei Municipal 2.057 de 29/06/2018 e alterado pela Lei Municipal 2.072 de 13/12/2018</w:t>
      </w:r>
      <w:r w:rsidR="00DE1DA8">
        <w:rPr>
          <w:rFonts w:ascii="Arial" w:hAnsi="Arial" w:cs="Arial"/>
          <w:b/>
          <w:sz w:val="32"/>
          <w:szCs w:val="32"/>
        </w:rPr>
        <w:t>), para a criação de dotação por excesso de arrecadação no valor de R$ 1.401.000,00 (um milhão, quatrocentos e um mil reais), por dedução de dotação R$ 1.401.000,00 (um milhão e quatrocentos e um mil reais) e por superávit financeiro R$ 1.478.366,96 (um milhão, quatrocentos e setenta e oito mil, trezentos e sessenta e seis reais e noventa e seis centavos), totalizando R$ 3.632.366,96 (</w:t>
      </w:r>
      <w:proofErr w:type="gramStart"/>
      <w:r w:rsidR="00DE1DA8">
        <w:rPr>
          <w:rFonts w:ascii="Arial" w:hAnsi="Arial" w:cs="Arial"/>
          <w:b/>
          <w:sz w:val="32"/>
          <w:szCs w:val="32"/>
        </w:rPr>
        <w:t>três milhões, seiscentos e trinta e</w:t>
      </w:r>
      <w:proofErr w:type="gramEnd"/>
      <w:r w:rsidR="00DE1DA8">
        <w:rPr>
          <w:rFonts w:ascii="Arial" w:hAnsi="Arial" w:cs="Arial"/>
          <w:b/>
          <w:sz w:val="32"/>
          <w:szCs w:val="32"/>
        </w:rPr>
        <w:t xml:space="preserve"> dois mil, trezentos e sessenta e seis reais e noventa e seis centavos).</w:t>
      </w:r>
    </w:p>
    <w:p w:rsidR="00302747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às comissões de Constituição, Legislação e Justiça</w:t>
      </w:r>
      <w:r w:rsidR="00DE1DA8">
        <w:rPr>
          <w:rFonts w:ascii="Arial" w:hAnsi="Arial" w:cs="Arial"/>
          <w:sz w:val="32"/>
          <w:szCs w:val="32"/>
        </w:rPr>
        <w:t xml:space="preserve"> e</w:t>
      </w:r>
      <w:r>
        <w:rPr>
          <w:rFonts w:ascii="Arial" w:hAnsi="Arial" w:cs="Arial"/>
          <w:sz w:val="32"/>
          <w:szCs w:val="32"/>
        </w:rPr>
        <w:t xml:space="preserve"> Finanças, Orçamento e</w:t>
      </w:r>
      <w:r w:rsidR="00DE1DA8">
        <w:rPr>
          <w:rFonts w:ascii="Arial" w:hAnsi="Arial" w:cs="Arial"/>
          <w:sz w:val="32"/>
          <w:szCs w:val="32"/>
        </w:rPr>
        <w:t xml:space="preserve">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7D3600" w:rsidRPr="00302747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00</w:t>
      </w:r>
      <w:r w:rsidR="00DE1DA8">
        <w:rPr>
          <w:rFonts w:ascii="Arial" w:hAnsi="Arial" w:cs="Arial"/>
          <w:b/>
          <w:sz w:val="32"/>
          <w:szCs w:val="32"/>
        </w:rPr>
        <w:t>5</w:t>
      </w:r>
      <w:r w:rsidRPr="00302747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8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>
        <w:rPr>
          <w:rFonts w:ascii="Arial" w:hAnsi="Arial" w:cs="Arial"/>
          <w:b/>
          <w:sz w:val="32"/>
          <w:szCs w:val="32"/>
        </w:rPr>
        <w:t>E</w:t>
      </w:r>
      <w:r w:rsidR="00DE1DA8">
        <w:rPr>
          <w:rFonts w:ascii="Arial" w:hAnsi="Arial" w:cs="Arial"/>
          <w:b/>
          <w:sz w:val="32"/>
          <w:szCs w:val="32"/>
        </w:rPr>
        <w:t>ncaminha o projeto de lei n° 008</w:t>
      </w:r>
      <w:r>
        <w:rPr>
          <w:rFonts w:ascii="Arial" w:hAnsi="Arial" w:cs="Arial"/>
          <w:b/>
          <w:sz w:val="32"/>
          <w:szCs w:val="32"/>
        </w:rPr>
        <w:t>/201</w:t>
      </w:r>
      <w:r w:rsidR="000564B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, que </w:t>
      </w:r>
      <w:r w:rsidR="00DE1DA8">
        <w:rPr>
          <w:rFonts w:ascii="Arial" w:hAnsi="Arial" w:cs="Arial"/>
          <w:b/>
          <w:sz w:val="32"/>
          <w:szCs w:val="32"/>
        </w:rPr>
        <w:t xml:space="preserve">altera e Lei Municipal n° 2.029/2017, para estabelecer o aumento do valor do Convênio com o Consórcio </w:t>
      </w:r>
      <w:proofErr w:type="spellStart"/>
      <w:r w:rsidR="00DE1DA8">
        <w:rPr>
          <w:rFonts w:ascii="Arial" w:hAnsi="Arial" w:cs="Arial"/>
          <w:b/>
          <w:sz w:val="32"/>
          <w:szCs w:val="32"/>
        </w:rPr>
        <w:t>Intergestores</w:t>
      </w:r>
      <w:proofErr w:type="spellEnd"/>
      <w:r w:rsidR="00DE1DA8">
        <w:rPr>
          <w:rFonts w:ascii="Arial" w:hAnsi="Arial" w:cs="Arial"/>
          <w:b/>
          <w:sz w:val="32"/>
          <w:szCs w:val="32"/>
        </w:rPr>
        <w:t xml:space="preserve"> Paraná Saúde.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DE1DA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Finanças, Orçamento e Fiscalização</w:t>
      </w:r>
      <w:r w:rsidR="00DE1DA8">
        <w:rPr>
          <w:rFonts w:ascii="Arial" w:hAnsi="Arial" w:cs="Arial"/>
          <w:sz w:val="32"/>
          <w:szCs w:val="32"/>
        </w:rPr>
        <w:t xml:space="preserve"> e Educação, Saúde e Assistência</w:t>
      </w:r>
      <w:r w:rsidR="007D3600">
        <w:rPr>
          <w:rFonts w:ascii="Arial" w:hAnsi="Arial" w:cs="Arial"/>
          <w:sz w:val="32"/>
          <w:szCs w:val="32"/>
        </w:rPr>
        <w:t>, para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 w:rsidRPr="006005CC">
        <w:rPr>
          <w:rFonts w:ascii="Arial" w:hAnsi="Arial" w:cs="Arial"/>
          <w:b/>
          <w:sz w:val="32"/>
          <w:szCs w:val="32"/>
        </w:rPr>
        <w:t>= MENSAGEM N° 006/2019 – Executivo – Encaminha o projeto de lei n° 011/2019, que interrompe todas as cessões de estagiários aos órgãos da esfera estadual e federal, bem como,</w:t>
      </w:r>
      <w:r>
        <w:rPr>
          <w:rFonts w:ascii="Arial" w:hAnsi="Arial" w:cs="Arial"/>
          <w:sz w:val="32"/>
          <w:szCs w:val="32"/>
        </w:rPr>
        <w:t xml:space="preserve"> </w:t>
      </w:r>
      <w:r w:rsidRPr="006005CC">
        <w:rPr>
          <w:rFonts w:ascii="Arial" w:hAnsi="Arial" w:cs="Arial"/>
          <w:b/>
          <w:sz w:val="32"/>
          <w:szCs w:val="32"/>
        </w:rPr>
        <w:t>aos Poderes Legislativo e Judiciário.  Interrompe todas as cessões de estagiários aos órgãos da esfera estadual e federal, bem como, aos Poderes Legislativo e Judiciário</w:t>
      </w:r>
      <w:r>
        <w:rPr>
          <w:rFonts w:ascii="Arial" w:hAnsi="Arial" w:cs="Arial"/>
          <w:sz w:val="32"/>
          <w:szCs w:val="32"/>
        </w:rPr>
        <w:t>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lei à comissão de Constituição, Legislação e Justiça, para parecer no prazo legal.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</w:p>
    <w:p w:rsidR="006005CC" w:rsidRDefault="006005CC" w:rsidP="00C15AA1">
      <w:pPr>
        <w:jc w:val="both"/>
        <w:rPr>
          <w:rFonts w:ascii="Arial" w:hAnsi="Arial" w:cs="Arial"/>
          <w:b/>
          <w:sz w:val="32"/>
          <w:szCs w:val="32"/>
        </w:rPr>
      </w:pPr>
      <w:r w:rsidRPr="006005CC">
        <w:rPr>
          <w:rFonts w:ascii="Arial" w:hAnsi="Arial" w:cs="Arial"/>
          <w:b/>
          <w:sz w:val="32"/>
          <w:szCs w:val="32"/>
        </w:rPr>
        <w:t>= MENSAGEM N° 007/2019 – Executivo –</w:t>
      </w:r>
      <w:r w:rsidR="007E66AD">
        <w:rPr>
          <w:rFonts w:ascii="Arial" w:hAnsi="Arial" w:cs="Arial"/>
          <w:b/>
          <w:sz w:val="32"/>
          <w:szCs w:val="32"/>
        </w:rPr>
        <w:t xml:space="preserve"> encaminha o projeto de lei n° 012/2019, que a</w:t>
      </w:r>
      <w:r w:rsidRPr="006005CC">
        <w:rPr>
          <w:rFonts w:ascii="Arial" w:hAnsi="Arial" w:cs="Arial"/>
          <w:b/>
          <w:sz w:val="32"/>
          <w:szCs w:val="32"/>
        </w:rPr>
        <w:t>ltera a Lei Municipal n° 2.024, de 26 de setembro de 2017, estabelecendo percentuais mínimos para ocupação de cargos em comissão por servidores de carreira e dá outras providências.</w:t>
      </w:r>
    </w:p>
    <w:p w:rsidR="006005CC" w:rsidRP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E1DA8">
        <w:rPr>
          <w:rFonts w:ascii="Arial" w:hAnsi="Arial" w:cs="Arial"/>
          <w:b/>
          <w:sz w:val="32"/>
          <w:szCs w:val="32"/>
        </w:rPr>
        <w:t>PROJETO DE LEI N° 009/2019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DE1DA8">
        <w:rPr>
          <w:rFonts w:ascii="Arial" w:hAnsi="Arial" w:cs="Arial"/>
          <w:b/>
          <w:sz w:val="32"/>
          <w:szCs w:val="32"/>
        </w:rPr>
        <w:t>Legislativo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DE1DA8">
        <w:rPr>
          <w:rFonts w:ascii="Arial" w:hAnsi="Arial" w:cs="Arial"/>
          <w:b/>
          <w:sz w:val="32"/>
          <w:szCs w:val="32"/>
        </w:rPr>
        <w:t xml:space="preserve">Declara de utilidade pública a entidade sem fins lucrativos denominada Associação de Proteção a Infância e Adolescência da Vila Margarida - </w:t>
      </w:r>
      <w:proofErr w:type="spellStart"/>
      <w:r w:rsidR="00DE1DA8">
        <w:rPr>
          <w:rFonts w:ascii="Arial" w:hAnsi="Arial" w:cs="Arial"/>
          <w:b/>
          <w:sz w:val="32"/>
          <w:szCs w:val="32"/>
        </w:rPr>
        <w:t>Apiavimar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D0084D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9C5765">
        <w:rPr>
          <w:rFonts w:ascii="Arial" w:hAnsi="Arial" w:cs="Arial"/>
          <w:sz w:val="32"/>
          <w:szCs w:val="32"/>
        </w:rPr>
        <w:t>, para</w:t>
      </w:r>
      <w:r w:rsidR="007D3600">
        <w:rPr>
          <w:rFonts w:ascii="Arial" w:hAnsi="Arial" w:cs="Arial"/>
          <w:sz w:val="32"/>
          <w:szCs w:val="32"/>
        </w:rPr>
        <w:t xml:space="preserve">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146F4C" w:rsidP="00146F4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PROJETO DE LEI N° 010/2019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Legislativo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Altera a Lei Municipal n° 1935/2015, incluindo o Auxílio alimentação como parcela de incidência de contribuição previdenciária.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às comissões de Constituição, Legislação e Justiça e Finanças, Orçamento e Fiscalização, para parecer no prazo legal.</w:t>
      </w: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7D3600" w:rsidRPr="00302747" w:rsidRDefault="007D3600" w:rsidP="007D36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9C5765">
        <w:rPr>
          <w:rFonts w:ascii="Arial" w:hAnsi="Arial" w:cs="Arial"/>
          <w:b/>
          <w:sz w:val="32"/>
          <w:szCs w:val="32"/>
        </w:rPr>
        <w:t>PROJETO DE RESOLUÇÃO N° 001/2019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9C5765">
        <w:rPr>
          <w:rFonts w:ascii="Arial" w:hAnsi="Arial" w:cs="Arial"/>
          <w:b/>
          <w:sz w:val="32"/>
          <w:szCs w:val="32"/>
        </w:rPr>
        <w:t>Legislativo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146F4C">
        <w:rPr>
          <w:rFonts w:ascii="Arial" w:hAnsi="Arial" w:cs="Arial"/>
          <w:b/>
          <w:sz w:val="32"/>
          <w:szCs w:val="32"/>
        </w:rPr>
        <w:t>dispõe sobre o combate ao assédio moral no âmbito da Câmara Municipal e dá outras providências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7D3600" w:rsidRDefault="007D3600" w:rsidP="007D360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D0084D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 para parecer no prazo legal.</w:t>
      </w:r>
    </w:p>
    <w:p w:rsidR="007D3600" w:rsidRDefault="007D360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001/201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Gilmar Soares da Fonseca – Indica ao Executivo Municipal que sejam asfaltadas as ruas </w:t>
      </w:r>
      <w:proofErr w:type="spellStart"/>
      <w:r w:rsidR="00D0084D">
        <w:rPr>
          <w:rFonts w:ascii="Arial" w:hAnsi="Arial" w:cs="Arial"/>
          <w:sz w:val="32"/>
          <w:szCs w:val="32"/>
        </w:rPr>
        <w:t>Giácomo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0084D">
        <w:rPr>
          <w:rFonts w:ascii="Arial" w:hAnsi="Arial" w:cs="Arial"/>
          <w:sz w:val="32"/>
          <w:szCs w:val="32"/>
        </w:rPr>
        <w:t>Lovera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, Osni Cela, Prof. Miguel Camargo, Teresinha </w:t>
      </w:r>
      <w:proofErr w:type="spellStart"/>
      <w:r w:rsidR="00D0084D">
        <w:rPr>
          <w:rFonts w:ascii="Arial" w:hAnsi="Arial" w:cs="Arial"/>
          <w:sz w:val="32"/>
          <w:szCs w:val="32"/>
        </w:rPr>
        <w:t>Paloch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, Professora Maria </w:t>
      </w:r>
      <w:proofErr w:type="spellStart"/>
      <w:r w:rsidR="00D0084D">
        <w:rPr>
          <w:rFonts w:ascii="Arial" w:hAnsi="Arial" w:cs="Arial"/>
          <w:sz w:val="32"/>
          <w:szCs w:val="32"/>
        </w:rPr>
        <w:t>Bolwerk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, </w:t>
      </w:r>
      <w:proofErr w:type="spellStart"/>
      <w:proofErr w:type="gramStart"/>
      <w:r w:rsidR="00D0084D">
        <w:rPr>
          <w:rFonts w:ascii="Arial" w:hAnsi="Arial" w:cs="Arial"/>
          <w:sz w:val="32"/>
          <w:szCs w:val="32"/>
        </w:rPr>
        <w:t>Tv.</w:t>
      </w:r>
      <w:proofErr w:type="gramEnd"/>
      <w:r w:rsidR="00D0084D">
        <w:rPr>
          <w:rFonts w:ascii="Arial" w:hAnsi="Arial" w:cs="Arial"/>
          <w:sz w:val="32"/>
          <w:szCs w:val="32"/>
        </w:rPr>
        <w:t>Seis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e as ruas Professora Ana Maria </w:t>
      </w:r>
      <w:proofErr w:type="spellStart"/>
      <w:r w:rsidR="00D0084D">
        <w:rPr>
          <w:rFonts w:ascii="Arial" w:hAnsi="Arial" w:cs="Arial"/>
          <w:sz w:val="32"/>
          <w:szCs w:val="32"/>
        </w:rPr>
        <w:t>Roggia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e Rua Alfredo </w:t>
      </w:r>
      <w:proofErr w:type="spellStart"/>
      <w:r w:rsidR="00D0084D">
        <w:rPr>
          <w:rFonts w:ascii="Arial" w:hAnsi="Arial" w:cs="Arial"/>
          <w:sz w:val="32"/>
          <w:szCs w:val="32"/>
        </w:rPr>
        <w:t>Bulkhard</w:t>
      </w:r>
      <w:proofErr w:type="spellEnd"/>
      <w:r w:rsidR="00D0084D">
        <w:rPr>
          <w:rFonts w:ascii="Arial" w:hAnsi="Arial" w:cs="Arial"/>
          <w:sz w:val="32"/>
          <w:szCs w:val="32"/>
        </w:rPr>
        <w:t>, todas no bairro Jardim Guaíra.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</w:t>
      </w:r>
      <w:r w:rsidR="00D0084D">
        <w:rPr>
          <w:rFonts w:ascii="Arial" w:hAnsi="Arial" w:cs="Arial"/>
          <w:b/>
          <w:sz w:val="32"/>
          <w:szCs w:val="32"/>
        </w:rPr>
        <w:t>2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D0084D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a abertura da Rua </w:t>
      </w:r>
      <w:proofErr w:type="spellStart"/>
      <w:r w:rsidR="00D0084D">
        <w:rPr>
          <w:rFonts w:ascii="Arial" w:hAnsi="Arial" w:cs="Arial"/>
          <w:sz w:val="32"/>
          <w:szCs w:val="32"/>
        </w:rPr>
        <w:t>Devair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Serafim, bem como a Rua Geraldo </w:t>
      </w:r>
      <w:proofErr w:type="spellStart"/>
      <w:r w:rsidR="00D0084D">
        <w:rPr>
          <w:rFonts w:ascii="Arial" w:hAnsi="Arial" w:cs="Arial"/>
          <w:sz w:val="32"/>
          <w:szCs w:val="32"/>
        </w:rPr>
        <w:t>Denck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, entre a Rua Julieta de França Camargo </w:t>
      </w:r>
      <w:proofErr w:type="spellStart"/>
      <w:r w:rsidR="00D0084D">
        <w:rPr>
          <w:rFonts w:ascii="Arial" w:hAnsi="Arial" w:cs="Arial"/>
          <w:sz w:val="32"/>
          <w:szCs w:val="32"/>
        </w:rPr>
        <w:t>Iwankiw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e Luiz Gonzaga.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00</w:t>
      </w:r>
      <w:r w:rsidR="00C07DD1">
        <w:rPr>
          <w:rFonts w:ascii="Arial" w:hAnsi="Arial" w:cs="Arial"/>
          <w:b/>
          <w:sz w:val="32"/>
          <w:szCs w:val="32"/>
        </w:rPr>
        <w:t>3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C07DD1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Indica ao Executivo Municipal que sejam instaladas câmeras de segurança no Terminal Rodoviário.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004/2019</w:t>
      </w:r>
      <w:r>
        <w:rPr>
          <w:rFonts w:ascii="Arial" w:hAnsi="Arial" w:cs="Arial"/>
          <w:sz w:val="32"/>
          <w:szCs w:val="32"/>
        </w:rPr>
        <w:t xml:space="preserve"> – Sérgio Arruda Viana – Indica ao Executivo Municipal que seja realizada a pintura predial do paço municipal.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</w:t>
      </w:r>
      <w:r>
        <w:rPr>
          <w:rFonts w:ascii="Arial" w:hAnsi="Arial" w:cs="Arial"/>
          <w:b/>
          <w:sz w:val="32"/>
          <w:szCs w:val="32"/>
        </w:rPr>
        <w:t>5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em conjunto com os Vereadores Agnaldo da Silva Tadeu,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Sandro Sabino Borges e Osvaldino da Silveira – Indica ao Executivo </w:t>
      </w:r>
      <w:r>
        <w:rPr>
          <w:rFonts w:ascii="Arial" w:hAnsi="Arial" w:cs="Arial"/>
          <w:sz w:val="32"/>
          <w:szCs w:val="32"/>
        </w:rPr>
        <w:lastRenderedPageBreak/>
        <w:t xml:space="preserve">Municipal a revitalização do Fundo de Vale dos seguintes bairros: Jardim Guaíra, Jardim América, Jardim Futura, BNH 03 e Parque </w:t>
      </w:r>
      <w:proofErr w:type="spellStart"/>
      <w:r>
        <w:rPr>
          <w:rFonts w:ascii="Arial" w:hAnsi="Arial" w:cs="Arial"/>
          <w:sz w:val="32"/>
          <w:szCs w:val="32"/>
        </w:rPr>
        <w:t>Aembi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006/2019</w:t>
      </w:r>
      <w:r>
        <w:rPr>
          <w:rFonts w:ascii="Arial" w:hAnsi="Arial" w:cs="Arial"/>
          <w:sz w:val="32"/>
          <w:szCs w:val="32"/>
        </w:rPr>
        <w:t xml:space="preserve"> – Sandro Sabino Borges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que seja criada e instalada a Coordenadoria Municipal de Proteção e Defesa do Consumidor – </w:t>
      </w:r>
      <w:proofErr w:type="gramStart"/>
      <w:r w:rsidR="007B5380">
        <w:rPr>
          <w:rFonts w:ascii="Arial" w:hAnsi="Arial" w:cs="Arial"/>
          <w:sz w:val="32"/>
          <w:szCs w:val="32"/>
        </w:rPr>
        <w:t>Procon</w:t>
      </w:r>
      <w:proofErr w:type="gramEnd"/>
      <w:r w:rsidR="007B5380">
        <w:rPr>
          <w:rFonts w:ascii="Arial" w:hAnsi="Arial" w:cs="Arial"/>
          <w:sz w:val="32"/>
          <w:szCs w:val="32"/>
        </w:rPr>
        <w:t xml:space="preserve"> Municipal.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007/2019</w:t>
      </w:r>
      <w:r>
        <w:rPr>
          <w:rFonts w:ascii="Arial" w:hAnsi="Arial" w:cs="Arial"/>
          <w:sz w:val="32"/>
          <w:szCs w:val="32"/>
        </w:rPr>
        <w:t xml:space="preserve"> – Sandro Sabino Borges – Indica ao Executivo Municipal que se formalize estudos para o envio à Câmara de Vereadores de Projeto de Lei que diferencie lotes onde </w:t>
      </w:r>
      <w:proofErr w:type="gramStart"/>
      <w:r>
        <w:rPr>
          <w:rFonts w:ascii="Arial" w:hAnsi="Arial" w:cs="Arial"/>
          <w:sz w:val="32"/>
          <w:szCs w:val="32"/>
        </w:rPr>
        <w:t>são cobrada</w:t>
      </w:r>
      <w:proofErr w:type="gramEnd"/>
      <w:r>
        <w:rPr>
          <w:rFonts w:ascii="Arial" w:hAnsi="Arial" w:cs="Arial"/>
          <w:sz w:val="32"/>
          <w:szCs w:val="32"/>
        </w:rPr>
        <w:t xml:space="preserve"> a COSIP na intersecção da área rural, de proprietários agricultores que cultivam e sejam liberados, nos moldes da isenção de IPTU, do recolhimento da contribuição.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008/2019</w:t>
      </w:r>
      <w:r>
        <w:rPr>
          <w:rFonts w:ascii="Arial" w:hAnsi="Arial" w:cs="Arial"/>
          <w:sz w:val="32"/>
          <w:szCs w:val="32"/>
        </w:rPr>
        <w:t xml:space="preserve"> – Alécio Moroni – Indica ao Executivo Municipal a criação de um refeitório para todos os funcionários realizarem as refeições (café da manhã e almoço), as quais já são fornecidas por este Poder Executivo, com identificação através de crachá.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009/2019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cursos profissionalizantes para a área rural de nosso município, especificamente para a Comunidade do </w:t>
      </w:r>
      <w:proofErr w:type="spellStart"/>
      <w:r>
        <w:rPr>
          <w:rFonts w:ascii="Arial" w:hAnsi="Arial" w:cs="Arial"/>
          <w:sz w:val="32"/>
          <w:szCs w:val="32"/>
        </w:rPr>
        <w:t>Maracajú</w:t>
      </w:r>
      <w:proofErr w:type="spellEnd"/>
      <w:r>
        <w:rPr>
          <w:rFonts w:ascii="Arial" w:hAnsi="Arial" w:cs="Arial"/>
          <w:sz w:val="32"/>
          <w:szCs w:val="32"/>
        </w:rPr>
        <w:t xml:space="preserve"> dos Gaúchos e Bela Vista, nas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146F4C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áreas de artesanato, beleza, culinária, manicure e </w:t>
      </w:r>
      <w:proofErr w:type="spellStart"/>
      <w:r>
        <w:rPr>
          <w:rFonts w:ascii="Arial" w:hAnsi="Arial" w:cs="Arial"/>
          <w:sz w:val="32"/>
          <w:szCs w:val="32"/>
        </w:rPr>
        <w:t>pedicure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r w:rsidR="00FB2C9D">
        <w:rPr>
          <w:rFonts w:ascii="Arial" w:hAnsi="Arial" w:cs="Arial"/>
          <w:sz w:val="32"/>
          <w:szCs w:val="32"/>
        </w:rPr>
        <w:t xml:space="preserve">corte e costura e violão. Ainda, solicito a possibilidade de </w:t>
      </w:r>
      <w:proofErr w:type="gramStart"/>
      <w:r w:rsidR="00FB2C9D">
        <w:rPr>
          <w:rFonts w:ascii="Arial" w:hAnsi="Arial" w:cs="Arial"/>
          <w:sz w:val="32"/>
          <w:szCs w:val="32"/>
        </w:rPr>
        <w:t>implementação</w:t>
      </w:r>
      <w:proofErr w:type="gramEnd"/>
      <w:r w:rsidR="00FB2C9D">
        <w:rPr>
          <w:rFonts w:ascii="Arial" w:hAnsi="Arial" w:cs="Arial"/>
          <w:sz w:val="32"/>
          <w:szCs w:val="32"/>
        </w:rPr>
        <w:t xml:space="preserve"> no site/página da Prefeitura Municipal, de um ícone para que a comunidade </w:t>
      </w:r>
      <w:proofErr w:type="spellStart"/>
      <w:r w:rsidR="00FB2C9D">
        <w:rPr>
          <w:rFonts w:ascii="Arial" w:hAnsi="Arial" w:cs="Arial"/>
          <w:sz w:val="32"/>
          <w:szCs w:val="32"/>
        </w:rPr>
        <w:t>guairense</w:t>
      </w:r>
      <w:proofErr w:type="spellEnd"/>
      <w:r w:rsidR="00FB2C9D">
        <w:rPr>
          <w:rFonts w:ascii="Arial" w:hAnsi="Arial" w:cs="Arial"/>
          <w:sz w:val="32"/>
          <w:szCs w:val="32"/>
        </w:rPr>
        <w:t xml:space="preserve"> possa optar pelos cursos profissionalizantes que vem de acordo com a necessidade através de enquete, facilitando assim, até mesmo o trabalho direcionado pela Escola do Trabalho nas escolhas dos cursos.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010/2019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providências por parte do setor competente da Administração Municipal, visando à instalação de um parque infantil com </w:t>
      </w:r>
      <w:r>
        <w:rPr>
          <w:rFonts w:ascii="Arial" w:hAnsi="Arial" w:cs="Arial"/>
          <w:sz w:val="32"/>
          <w:szCs w:val="32"/>
        </w:rPr>
        <w:lastRenderedPageBreak/>
        <w:t xml:space="preserve">grama sintética na Praça Duque de Caxias (e reforma desta) e nos bairros Parque Hortência e no Jardim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 xml:space="preserve"> (neste trocar areia do campo) e instalação de placas toponímicas, indicando os nomes das ruas, bem como a sinalização através de placas de trânsito e placas de orientação da zona urbana e rural do nosso município, inicialmente no centro (Avenida Mate Laranjeira e Coronel Otávio Tosta), no Bairro Jardim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 xml:space="preserve">, Jardim Internacional, </w:t>
      </w:r>
      <w:proofErr w:type="spellStart"/>
      <w:r>
        <w:rPr>
          <w:rFonts w:ascii="Arial" w:hAnsi="Arial" w:cs="Arial"/>
          <w:sz w:val="32"/>
          <w:szCs w:val="32"/>
        </w:rPr>
        <w:t>Citypar</w:t>
      </w:r>
      <w:proofErr w:type="spellEnd"/>
      <w:r>
        <w:rPr>
          <w:rFonts w:ascii="Arial" w:hAnsi="Arial" w:cs="Arial"/>
          <w:sz w:val="32"/>
          <w:szCs w:val="32"/>
        </w:rPr>
        <w:t xml:space="preserve"> e Parque Hortência e adjacentes</w:t>
      </w:r>
      <w:r w:rsidR="009A71F5">
        <w:rPr>
          <w:rFonts w:ascii="Arial" w:hAnsi="Arial" w:cs="Arial"/>
          <w:sz w:val="32"/>
          <w:szCs w:val="32"/>
        </w:rPr>
        <w:t xml:space="preserve">, juntamente com a placa e pintura de faixas de pedestre e faixa amarela na Rua Victória Bittencourt entre as esquinas com a Rua </w:t>
      </w:r>
      <w:proofErr w:type="spellStart"/>
      <w:r w:rsidR="009A71F5">
        <w:rPr>
          <w:rFonts w:ascii="Arial" w:hAnsi="Arial" w:cs="Arial"/>
          <w:sz w:val="32"/>
          <w:szCs w:val="32"/>
        </w:rPr>
        <w:t>Parigot</w:t>
      </w:r>
      <w:proofErr w:type="spellEnd"/>
      <w:r w:rsidR="009A71F5">
        <w:rPr>
          <w:rFonts w:ascii="Arial" w:hAnsi="Arial" w:cs="Arial"/>
          <w:sz w:val="32"/>
          <w:szCs w:val="32"/>
        </w:rPr>
        <w:t xml:space="preserve"> de Souza e Rua Rondônia, implantando a sinalização horizontal e vertical.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</w:p>
    <w:p w:rsidR="009A71F5" w:rsidRDefault="009A71F5" w:rsidP="007B5380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011/2019</w:t>
      </w:r>
      <w:r>
        <w:rPr>
          <w:rFonts w:ascii="Arial" w:hAnsi="Arial" w:cs="Arial"/>
          <w:sz w:val="32"/>
          <w:szCs w:val="32"/>
        </w:rPr>
        <w:t xml:space="preserve"> – Agnaldo da Silva Tadeu </w:t>
      </w:r>
      <w:r w:rsidR="009869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Indic</w:t>
      </w:r>
      <w:r w:rsidR="009869C9">
        <w:rPr>
          <w:rFonts w:ascii="Arial" w:hAnsi="Arial" w:cs="Arial"/>
          <w:sz w:val="32"/>
          <w:szCs w:val="32"/>
        </w:rPr>
        <w:t>a ao Executivo Municipal a viabilização de planejamento de estudos para a criação de parque aquático ou área de lazer na Prainha da nossa cidade.</w:t>
      </w:r>
    </w:p>
    <w:p w:rsidR="009869C9" w:rsidRDefault="009869C9" w:rsidP="009869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7C1F93" w:rsidRDefault="007C1F93" w:rsidP="007B5380">
      <w:pPr>
        <w:jc w:val="both"/>
        <w:rPr>
          <w:rFonts w:ascii="Arial" w:hAnsi="Arial" w:cs="Arial"/>
          <w:sz w:val="32"/>
          <w:szCs w:val="32"/>
        </w:rPr>
      </w:pPr>
      <w:r w:rsidRPr="007C1F93">
        <w:rPr>
          <w:rFonts w:ascii="Arial" w:hAnsi="Arial" w:cs="Arial"/>
          <w:b/>
          <w:sz w:val="32"/>
          <w:szCs w:val="32"/>
        </w:rPr>
        <w:t>= INDICAÇÃO N° 012/2019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 w:rsidR="004919D2">
        <w:rPr>
          <w:rFonts w:ascii="Arial" w:hAnsi="Arial" w:cs="Arial"/>
          <w:sz w:val="32"/>
          <w:szCs w:val="32"/>
        </w:rPr>
        <w:t xml:space="preserve">, tendo como coautores Agnaldo da Silva Tadeu, Marlene </w:t>
      </w:r>
      <w:proofErr w:type="spellStart"/>
      <w:r w:rsidR="004919D2">
        <w:rPr>
          <w:rFonts w:ascii="Arial" w:hAnsi="Arial" w:cs="Arial"/>
          <w:sz w:val="32"/>
          <w:szCs w:val="32"/>
        </w:rPr>
        <w:t>Dallacosta</w:t>
      </w:r>
      <w:proofErr w:type="spellEnd"/>
      <w:r w:rsidR="004919D2">
        <w:rPr>
          <w:rFonts w:ascii="Arial" w:hAnsi="Arial" w:cs="Arial"/>
          <w:sz w:val="32"/>
          <w:szCs w:val="32"/>
        </w:rPr>
        <w:t>, Sandro Sabino Borges e Osvaldino da Silveira</w:t>
      </w:r>
      <w:proofErr w:type="gramStart"/>
      <w:r w:rsidR="004919D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– Indica ao Executivo Municipal um ponto de ônibus com cobertura em frente ao </w:t>
      </w:r>
      <w:proofErr w:type="spellStart"/>
      <w:r>
        <w:rPr>
          <w:rFonts w:ascii="Arial" w:hAnsi="Arial" w:cs="Arial"/>
          <w:sz w:val="32"/>
          <w:szCs w:val="32"/>
        </w:rPr>
        <w:t>Petti</w:t>
      </w:r>
      <w:proofErr w:type="spellEnd"/>
      <w:r>
        <w:rPr>
          <w:rFonts w:ascii="Arial" w:hAnsi="Arial" w:cs="Arial"/>
          <w:sz w:val="32"/>
          <w:szCs w:val="32"/>
        </w:rPr>
        <w:t>, no bairro São Domingos.</w:t>
      </w:r>
    </w:p>
    <w:p w:rsidR="007C1F93" w:rsidRDefault="007C1F93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919D2" w:rsidRDefault="004919D2" w:rsidP="007B5380">
      <w:pPr>
        <w:jc w:val="both"/>
        <w:rPr>
          <w:rFonts w:ascii="Arial" w:hAnsi="Arial" w:cs="Arial"/>
          <w:sz w:val="32"/>
          <w:szCs w:val="32"/>
        </w:rPr>
      </w:pPr>
    </w:p>
    <w:p w:rsidR="004919D2" w:rsidRDefault="004919D2" w:rsidP="007B5380">
      <w:pPr>
        <w:jc w:val="both"/>
        <w:rPr>
          <w:rFonts w:ascii="Arial" w:hAnsi="Arial" w:cs="Arial"/>
          <w:sz w:val="32"/>
          <w:szCs w:val="32"/>
        </w:rPr>
      </w:pPr>
      <w:r w:rsidRPr="004919D2">
        <w:rPr>
          <w:rFonts w:ascii="Arial" w:hAnsi="Arial" w:cs="Arial"/>
          <w:b/>
          <w:sz w:val="32"/>
          <w:szCs w:val="32"/>
        </w:rPr>
        <w:t>= INDICAÇÃO N° 013/2019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Executivo Municipal a revitalização da Praça do Japão, que </w:t>
      </w:r>
      <w:proofErr w:type="gramStart"/>
      <w:r>
        <w:rPr>
          <w:rFonts w:ascii="Arial" w:hAnsi="Arial" w:cs="Arial"/>
          <w:sz w:val="32"/>
          <w:szCs w:val="32"/>
        </w:rPr>
        <w:t>encontra-se</w:t>
      </w:r>
      <w:proofErr w:type="gramEnd"/>
      <w:r>
        <w:rPr>
          <w:rFonts w:ascii="Arial" w:hAnsi="Arial" w:cs="Arial"/>
          <w:sz w:val="32"/>
          <w:szCs w:val="32"/>
        </w:rPr>
        <w:t xml:space="preserve"> em situação deteriorada e desemparada.</w:t>
      </w:r>
    </w:p>
    <w:p w:rsidR="004919D2" w:rsidRDefault="004919D2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46F4C" w:rsidRDefault="00146F4C" w:rsidP="007B5380">
      <w:pPr>
        <w:jc w:val="both"/>
        <w:rPr>
          <w:rFonts w:ascii="Arial" w:hAnsi="Arial" w:cs="Arial"/>
          <w:sz w:val="32"/>
          <w:szCs w:val="32"/>
        </w:rPr>
      </w:pPr>
    </w:p>
    <w:p w:rsidR="004919D2" w:rsidRPr="004919D2" w:rsidRDefault="004919D2" w:rsidP="007B5380">
      <w:pPr>
        <w:jc w:val="both"/>
        <w:rPr>
          <w:rFonts w:ascii="Arial" w:hAnsi="Arial" w:cs="Arial"/>
          <w:sz w:val="32"/>
          <w:szCs w:val="32"/>
        </w:rPr>
      </w:pPr>
      <w:r w:rsidRPr="004919D2">
        <w:rPr>
          <w:rFonts w:ascii="Arial" w:hAnsi="Arial" w:cs="Arial"/>
          <w:b/>
          <w:sz w:val="32"/>
          <w:szCs w:val="32"/>
        </w:rPr>
        <w:t>= INDICAÇÃO N° 014/2019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Executivo Municipal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que a secretaria de desenvolvimento econômico e emprego, juntamente com a Diretoria de Indústria e Comércio se mobilizem para conscientizar as empresas e indústrias de nossa cidade sobre o Programa Jovem Aprendiz e que busquem e criem incentivos para as empresas que possam dar oportunidade de contratar jovens em seu primeiro emprego.</w:t>
      </w:r>
    </w:p>
    <w:p w:rsidR="00AA0A0E" w:rsidRDefault="00AA0A0E" w:rsidP="00AA0A0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</w:p>
    <w:p w:rsidR="00905D2F" w:rsidRDefault="00C15AA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REQUERIMENTO Nº.</w:t>
      </w:r>
      <w:r w:rsidR="00E12C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01/201</w:t>
      </w:r>
      <w:r w:rsidR="00AA0A0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Agnaldo da Silva Tadeu</w:t>
      </w:r>
      <w:r w:rsidR="00AA0A0E">
        <w:rPr>
          <w:rFonts w:ascii="Arial" w:hAnsi="Arial" w:cs="Arial"/>
          <w:sz w:val="32"/>
          <w:szCs w:val="32"/>
        </w:rPr>
        <w:t>, com o apoio de Elza</w:t>
      </w:r>
      <w:r w:rsidR="00967E0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7E0D">
        <w:rPr>
          <w:rFonts w:ascii="Arial" w:hAnsi="Arial" w:cs="Arial"/>
          <w:sz w:val="32"/>
          <w:szCs w:val="32"/>
        </w:rPr>
        <w:t>Romoda</w:t>
      </w:r>
      <w:proofErr w:type="spellEnd"/>
      <w:r w:rsidR="00AA0A0E">
        <w:rPr>
          <w:rFonts w:ascii="Arial" w:hAnsi="Arial" w:cs="Arial"/>
          <w:sz w:val="32"/>
          <w:szCs w:val="32"/>
        </w:rPr>
        <w:t>, Marlene</w:t>
      </w:r>
      <w:r w:rsidR="00967E0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7E0D">
        <w:rPr>
          <w:rFonts w:ascii="Arial" w:hAnsi="Arial" w:cs="Arial"/>
          <w:sz w:val="32"/>
          <w:szCs w:val="32"/>
        </w:rPr>
        <w:t>Dallacosta</w:t>
      </w:r>
      <w:proofErr w:type="spellEnd"/>
      <w:r w:rsidR="00AA0A0E">
        <w:rPr>
          <w:rFonts w:ascii="Arial" w:hAnsi="Arial" w:cs="Arial"/>
          <w:sz w:val="32"/>
          <w:szCs w:val="32"/>
        </w:rPr>
        <w:t>, Osvaldino</w:t>
      </w:r>
      <w:r w:rsidR="00967E0D">
        <w:rPr>
          <w:rFonts w:ascii="Arial" w:hAnsi="Arial" w:cs="Arial"/>
          <w:sz w:val="32"/>
          <w:szCs w:val="32"/>
        </w:rPr>
        <w:t xml:space="preserve"> da Silveira</w:t>
      </w:r>
      <w:r w:rsidR="00AA0A0E">
        <w:rPr>
          <w:rFonts w:ascii="Arial" w:hAnsi="Arial" w:cs="Arial"/>
          <w:sz w:val="32"/>
          <w:szCs w:val="32"/>
        </w:rPr>
        <w:t xml:space="preserve"> e Sandro</w:t>
      </w:r>
      <w:r w:rsidR="00967E0D">
        <w:rPr>
          <w:rFonts w:ascii="Arial" w:hAnsi="Arial" w:cs="Arial"/>
          <w:sz w:val="32"/>
          <w:szCs w:val="32"/>
        </w:rPr>
        <w:t xml:space="preserve"> </w:t>
      </w:r>
      <w:r w:rsidR="00967E0D">
        <w:rPr>
          <w:rFonts w:ascii="Arial" w:hAnsi="Arial" w:cs="Arial"/>
          <w:sz w:val="32"/>
          <w:szCs w:val="32"/>
        </w:rPr>
        <w:lastRenderedPageBreak/>
        <w:t>Sabino Borges</w:t>
      </w:r>
      <w:r>
        <w:rPr>
          <w:rFonts w:ascii="Arial" w:hAnsi="Arial" w:cs="Arial"/>
          <w:sz w:val="32"/>
          <w:szCs w:val="32"/>
        </w:rPr>
        <w:t xml:space="preserve"> – Requer Informações ao Executivo </w:t>
      </w:r>
      <w:r w:rsidR="00AA0A0E">
        <w:rPr>
          <w:rFonts w:ascii="Arial" w:hAnsi="Arial" w:cs="Arial"/>
          <w:sz w:val="32"/>
          <w:szCs w:val="32"/>
        </w:rPr>
        <w:t xml:space="preserve">Municipal, conforme o requerimento n° 036/2017, as quais estão sendo requeridas novamente nesta oportunidade, tendo em vista que foi enviada resposta faltando </w:t>
      </w:r>
      <w:proofErr w:type="gramStart"/>
      <w:r w:rsidR="00AA0A0E">
        <w:rPr>
          <w:rFonts w:ascii="Arial" w:hAnsi="Arial" w:cs="Arial"/>
          <w:sz w:val="32"/>
          <w:szCs w:val="32"/>
        </w:rPr>
        <w:t>as</w:t>
      </w:r>
      <w:proofErr w:type="gramEnd"/>
      <w:r w:rsidR="00AA0A0E">
        <w:rPr>
          <w:rFonts w:ascii="Arial" w:hAnsi="Arial" w:cs="Arial"/>
          <w:sz w:val="32"/>
          <w:szCs w:val="32"/>
        </w:rPr>
        <w:t xml:space="preserve"> informações que serão listadas a seguir:</w:t>
      </w:r>
    </w:p>
    <w:p w:rsidR="00AA0A0E" w:rsidRPr="00AA0A0E" w:rsidRDefault="00AA0A0E" w:rsidP="00AA0A0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Qual a frota atual da Prefeitura Municipal; b) Qual a frota por Secretaria; c) qual o gasto mensal total de manutenção dessa frota?</w:t>
      </w:r>
    </w:p>
    <w:p w:rsidR="00C15AA1" w:rsidRPr="00967E0D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 w:rsidR="00AA0A0E" w:rsidRPr="00967E0D">
        <w:rPr>
          <w:rFonts w:ascii="Arial" w:hAnsi="Arial" w:cs="Arial"/>
          <w:sz w:val="32"/>
          <w:szCs w:val="32"/>
        </w:rPr>
        <w:t>ssão o requerimento n°. 001/2019</w:t>
      </w:r>
      <w:r w:rsidRPr="00967E0D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12C5D" w:rsidRPr="00967E0D" w:rsidRDefault="00E12C5D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E12C5D" w:rsidP="00C15AA1">
      <w:pPr>
        <w:jc w:val="both"/>
        <w:rPr>
          <w:rFonts w:ascii="Arial" w:hAnsi="Arial" w:cs="Arial"/>
          <w:sz w:val="32"/>
          <w:szCs w:val="32"/>
        </w:rPr>
      </w:pPr>
      <w:r w:rsidRPr="00967E0D">
        <w:rPr>
          <w:rFonts w:ascii="Arial" w:hAnsi="Arial" w:cs="Arial"/>
          <w:b/>
          <w:sz w:val="32"/>
          <w:szCs w:val="32"/>
        </w:rPr>
        <w:t>= REQUERIMENTO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 N° 02/2019 – </w:t>
      </w:r>
      <w:r w:rsidR="00967E0D" w:rsidRPr="00967E0D">
        <w:rPr>
          <w:rFonts w:ascii="Arial" w:hAnsi="Arial" w:cs="Arial"/>
          <w:sz w:val="32"/>
          <w:szCs w:val="32"/>
        </w:rPr>
        <w:t>Agnaldo da Silva Tade</w:t>
      </w:r>
      <w:r w:rsidR="00967E0D">
        <w:rPr>
          <w:rFonts w:ascii="Arial" w:hAnsi="Arial" w:cs="Arial"/>
          <w:sz w:val="32"/>
          <w:szCs w:val="32"/>
        </w:rPr>
        <w:t>u</w:t>
      </w:r>
      <w:r w:rsidR="00967E0D" w:rsidRPr="00967E0D">
        <w:rPr>
          <w:rFonts w:ascii="Arial" w:hAnsi="Arial" w:cs="Arial"/>
          <w:sz w:val="32"/>
          <w:szCs w:val="32"/>
        </w:rPr>
        <w:t xml:space="preserve">, com o apoio de Elza </w:t>
      </w:r>
      <w:proofErr w:type="spellStart"/>
      <w:r w:rsidR="00967E0D" w:rsidRPr="00967E0D">
        <w:rPr>
          <w:rFonts w:ascii="Arial" w:hAnsi="Arial" w:cs="Arial"/>
          <w:sz w:val="32"/>
          <w:szCs w:val="32"/>
        </w:rPr>
        <w:t>Romoda</w:t>
      </w:r>
      <w:proofErr w:type="spellEnd"/>
      <w:r w:rsidR="00967E0D" w:rsidRPr="00967E0D">
        <w:rPr>
          <w:rFonts w:ascii="Arial" w:hAnsi="Arial" w:cs="Arial"/>
          <w:sz w:val="32"/>
          <w:szCs w:val="32"/>
        </w:rPr>
        <w:t xml:space="preserve">, Marlene </w:t>
      </w:r>
      <w:proofErr w:type="spellStart"/>
      <w:r w:rsidR="00967E0D" w:rsidRPr="00967E0D">
        <w:rPr>
          <w:rFonts w:ascii="Arial" w:hAnsi="Arial" w:cs="Arial"/>
          <w:sz w:val="32"/>
          <w:szCs w:val="32"/>
        </w:rPr>
        <w:t>Dallacosta</w:t>
      </w:r>
      <w:proofErr w:type="spellEnd"/>
      <w:r w:rsidR="00967E0D" w:rsidRPr="00967E0D">
        <w:rPr>
          <w:rFonts w:ascii="Arial" w:hAnsi="Arial" w:cs="Arial"/>
          <w:sz w:val="32"/>
          <w:szCs w:val="32"/>
        </w:rPr>
        <w:t xml:space="preserve">, Osvaldino da Silveira e Sandro Sabino Borges </w:t>
      </w:r>
      <w:r w:rsidR="00967E0D">
        <w:rPr>
          <w:rFonts w:ascii="Arial" w:hAnsi="Arial" w:cs="Arial"/>
          <w:sz w:val="32"/>
          <w:szCs w:val="32"/>
        </w:rPr>
        <w:t>–</w:t>
      </w:r>
      <w:r w:rsidR="00967E0D" w:rsidRPr="00967E0D">
        <w:rPr>
          <w:rFonts w:ascii="Arial" w:hAnsi="Arial" w:cs="Arial"/>
          <w:sz w:val="32"/>
          <w:szCs w:val="32"/>
        </w:rPr>
        <w:t xml:space="preserve"> </w:t>
      </w:r>
      <w:r w:rsidR="00967E0D">
        <w:rPr>
          <w:rFonts w:ascii="Arial" w:hAnsi="Arial" w:cs="Arial"/>
          <w:sz w:val="32"/>
          <w:szCs w:val="32"/>
        </w:rPr>
        <w:t xml:space="preserve">Requer de acordo com o artigo 166, inciso VII, da Resolução 03/2016 as seguintes informações ao Hospital </w:t>
      </w:r>
      <w:proofErr w:type="spellStart"/>
      <w:r w:rsidR="00967E0D">
        <w:rPr>
          <w:rFonts w:ascii="Arial" w:hAnsi="Arial" w:cs="Arial"/>
          <w:sz w:val="32"/>
          <w:szCs w:val="32"/>
        </w:rPr>
        <w:t>Assisteguaira</w:t>
      </w:r>
      <w:proofErr w:type="spellEnd"/>
      <w:r w:rsidR="00967E0D">
        <w:rPr>
          <w:rFonts w:ascii="Arial" w:hAnsi="Arial" w:cs="Arial"/>
          <w:sz w:val="32"/>
          <w:szCs w:val="32"/>
        </w:rPr>
        <w:t>: 1) Qual</w:t>
      </w:r>
      <w:proofErr w:type="gramStart"/>
      <w:r w:rsidR="00967E0D">
        <w:rPr>
          <w:rFonts w:ascii="Arial" w:hAnsi="Arial" w:cs="Arial"/>
          <w:sz w:val="32"/>
          <w:szCs w:val="32"/>
        </w:rPr>
        <w:t xml:space="preserve">  </w:t>
      </w:r>
      <w:proofErr w:type="gramEnd"/>
      <w:r w:rsidR="00967E0D">
        <w:rPr>
          <w:rFonts w:ascii="Arial" w:hAnsi="Arial" w:cs="Arial"/>
          <w:sz w:val="32"/>
          <w:szCs w:val="32"/>
        </w:rPr>
        <w:t xml:space="preserve">corpo clinico de médicos atende nesta entidade? </w:t>
      </w:r>
      <w:proofErr w:type="gramStart"/>
      <w:r w:rsidR="00967E0D">
        <w:rPr>
          <w:rFonts w:ascii="Arial" w:hAnsi="Arial" w:cs="Arial"/>
          <w:sz w:val="32"/>
          <w:szCs w:val="32"/>
        </w:rPr>
        <w:t>2</w:t>
      </w:r>
      <w:proofErr w:type="gramEnd"/>
      <w:r w:rsidR="00967E0D">
        <w:rPr>
          <w:rFonts w:ascii="Arial" w:hAnsi="Arial" w:cs="Arial"/>
          <w:sz w:val="32"/>
          <w:szCs w:val="32"/>
        </w:rPr>
        <w:t xml:space="preserve">) Cópias de contratos dos médicos pertencentes ao corpo clínico, e suas devidas formas de contratação. </w:t>
      </w:r>
      <w:proofErr w:type="gramStart"/>
      <w:r w:rsidR="00967E0D">
        <w:rPr>
          <w:rFonts w:ascii="Arial" w:hAnsi="Arial" w:cs="Arial"/>
          <w:sz w:val="32"/>
          <w:szCs w:val="32"/>
        </w:rPr>
        <w:t>3</w:t>
      </w:r>
      <w:proofErr w:type="gramEnd"/>
      <w:r w:rsidR="00967E0D">
        <w:rPr>
          <w:rFonts w:ascii="Arial" w:hAnsi="Arial" w:cs="Arial"/>
          <w:sz w:val="32"/>
          <w:szCs w:val="32"/>
        </w:rPr>
        <w:t xml:space="preserve">) Especifiquem individualmente, por médico, quais suas especialidades e quais áreas devem atuar, com CRM anexo. </w:t>
      </w:r>
      <w:proofErr w:type="gramStart"/>
      <w:r w:rsidR="00967E0D">
        <w:rPr>
          <w:rFonts w:ascii="Arial" w:hAnsi="Arial" w:cs="Arial"/>
          <w:sz w:val="32"/>
          <w:szCs w:val="32"/>
        </w:rPr>
        <w:t>4</w:t>
      </w:r>
      <w:proofErr w:type="gramEnd"/>
      <w:r w:rsidR="00967E0D">
        <w:rPr>
          <w:rFonts w:ascii="Arial" w:hAnsi="Arial" w:cs="Arial"/>
          <w:sz w:val="32"/>
          <w:szCs w:val="32"/>
        </w:rPr>
        <w:t xml:space="preserve">) Encaminhem cópias do contrato assinado com a antiga prestadora de serviço, Kátia Cardoso, e seus respectivos médicos prestadores de serviço, especificando, individualmente, quais as atribuições de cada profissional que exercia tais funções. </w:t>
      </w:r>
      <w:proofErr w:type="gramStart"/>
      <w:r w:rsidR="00146F4C">
        <w:rPr>
          <w:rFonts w:ascii="Arial" w:hAnsi="Arial" w:cs="Arial"/>
          <w:sz w:val="32"/>
          <w:szCs w:val="32"/>
        </w:rPr>
        <w:t>5</w:t>
      </w:r>
      <w:proofErr w:type="gramEnd"/>
      <w:r w:rsidR="00146F4C">
        <w:rPr>
          <w:rFonts w:ascii="Arial" w:hAnsi="Arial" w:cs="Arial"/>
          <w:sz w:val="32"/>
          <w:szCs w:val="32"/>
        </w:rPr>
        <w:t xml:space="preserve">) Anexem junto ao item acima (04) cópia dos contratos individuais dos respectivos médicos da </w:t>
      </w:r>
      <w:proofErr w:type="spellStart"/>
      <w:r w:rsidR="00146F4C">
        <w:rPr>
          <w:rFonts w:ascii="Arial" w:hAnsi="Arial" w:cs="Arial"/>
          <w:sz w:val="32"/>
          <w:szCs w:val="32"/>
        </w:rPr>
        <w:t>ex</w:t>
      </w:r>
      <w:proofErr w:type="spellEnd"/>
      <w:r w:rsidR="00146F4C">
        <w:rPr>
          <w:rFonts w:ascii="Arial" w:hAnsi="Arial" w:cs="Arial"/>
          <w:sz w:val="32"/>
          <w:szCs w:val="32"/>
        </w:rPr>
        <w:t xml:space="preserve"> prestadora de serviços hospitalares Kátia Cardoso.</w:t>
      </w:r>
    </w:p>
    <w:p w:rsidR="00146F4C" w:rsidRPr="00967E0D" w:rsidRDefault="00146F4C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discussão o requerimento n°. 00</w:t>
      </w:r>
      <w:r>
        <w:rPr>
          <w:rFonts w:ascii="Arial" w:hAnsi="Arial" w:cs="Arial"/>
          <w:sz w:val="32"/>
          <w:szCs w:val="32"/>
        </w:rPr>
        <w:t>2</w:t>
      </w:r>
      <w:r w:rsidRPr="00967E0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C15AA1" w:rsidRPr="00967E0D" w:rsidRDefault="00C15AA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 w:rsidR="0054693D"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 w:rsidR="0054693D"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>
        <w:rPr>
          <w:rFonts w:ascii="Arial" w:hAnsi="Arial" w:cs="Arial"/>
          <w:b/>
          <w:sz w:val="32"/>
          <w:szCs w:val="32"/>
        </w:rPr>
        <w:t>4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00</w:t>
      </w:r>
      <w:r w:rsidR="0054693D">
        <w:rPr>
          <w:rFonts w:ascii="Arial" w:hAnsi="Arial" w:cs="Arial"/>
          <w:sz w:val="32"/>
          <w:szCs w:val="32"/>
        </w:rPr>
        <w:t>4</w:t>
      </w:r>
      <w:r w:rsidRPr="004E220F">
        <w:rPr>
          <w:rFonts w:ascii="Arial" w:hAnsi="Arial" w:cs="Arial"/>
          <w:sz w:val="32"/>
          <w:szCs w:val="32"/>
        </w:rPr>
        <w:t>/201</w:t>
      </w:r>
      <w:r w:rsidR="0054693D">
        <w:rPr>
          <w:rFonts w:ascii="Arial" w:hAnsi="Arial" w:cs="Arial"/>
          <w:sz w:val="32"/>
          <w:szCs w:val="32"/>
        </w:rPr>
        <w:t>9. (leitura)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P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 xml:space="preserve">= PARECER N° 004/2019 – Comissão de Finanças, Orçamento e Fiscalização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004/2019. (leitura)</w:t>
      </w:r>
    </w:p>
    <w:p w:rsidR="00DE6134" w:rsidRPr="004E220F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4E220F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00</w:t>
      </w:r>
      <w:r w:rsidR="0054693D">
        <w:rPr>
          <w:rFonts w:ascii="Arial" w:hAnsi="Arial" w:cs="Arial"/>
          <w:b/>
          <w:sz w:val="32"/>
          <w:szCs w:val="32"/>
        </w:rPr>
        <w:t>4</w:t>
      </w:r>
      <w:r w:rsidRPr="004E220F">
        <w:rPr>
          <w:rFonts w:ascii="Arial" w:hAnsi="Arial" w:cs="Arial"/>
          <w:b/>
          <w:sz w:val="32"/>
          <w:szCs w:val="32"/>
        </w:rPr>
        <w:t>/201</w:t>
      </w:r>
      <w:r w:rsidR="0054693D"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54693D"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54693D">
        <w:rPr>
          <w:rFonts w:ascii="Arial" w:hAnsi="Arial" w:cs="Arial"/>
          <w:b/>
          <w:sz w:val="32"/>
          <w:szCs w:val="32"/>
        </w:rPr>
        <w:t xml:space="preserve">Repõe em 3,4340% o valor real dos subsídios mensal do </w:t>
      </w:r>
      <w:proofErr w:type="spellStart"/>
      <w:r w:rsidR="0054693D">
        <w:rPr>
          <w:rFonts w:ascii="Arial" w:hAnsi="Arial" w:cs="Arial"/>
          <w:b/>
          <w:sz w:val="32"/>
          <w:szCs w:val="32"/>
        </w:rPr>
        <w:t>Pefeito</w:t>
      </w:r>
      <w:proofErr w:type="spellEnd"/>
      <w:r w:rsidR="0054693D">
        <w:rPr>
          <w:rFonts w:ascii="Arial" w:hAnsi="Arial" w:cs="Arial"/>
          <w:b/>
          <w:sz w:val="32"/>
          <w:szCs w:val="32"/>
        </w:rPr>
        <w:t>, Vice-Prefeito, Procurador Jurídico e dos Secretários do Município de Guaíra, Estado do Paraná, e da outras providências.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00</w:t>
      </w:r>
      <w:r w:rsidR="0054693D">
        <w:rPr>
          <w:rFonts w:ascii="Arial" w:hAnsi="Arial" w:cs="Arial"/>
          <w:sz w:val="32"/>
          <w:szCs w:val="32"/>
        </w:rPr>
        <w:t>4</w:t>
      </w:r>
      <w:r w:rsidRPr="004E220F">
        <w:rPr>
          <w:rFonts w:ascii="Arial" w:hAnsi="Arial" w:cs="Arial"/>
          <w:sz w:val="32"/>
          <w:szCs w:val="32"/>
        </w:rPr>
        <w:t>/201</w:t>
      </w:r>
      <w:r w:rsidR="0054693D"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>
        <w:rPr>
          <w:rFonts w:ascii="Arial" w:hAnsi="Arial" w:cs="Arial"/>
          <w:b/>
          <w:sz w:val="32"/>
          <w:szCs w:val="32"/>
        </w:rPr>
        <w:t>6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00</w:t>
      </w:r>
      <w:r>
        <w:rPr>
          <w:rFonts w:ascii="Arial" w:hAnsi="Arial" w:cs="Arial"/>
          <w:sz w:val="32"/>
          <w:szCs w:val="32"/>
        </w:rPr>
        <w:t>4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P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6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004/2019. (leitura)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00</w:t>
      </w:r>
      <w:r>
        <w:rPr>
          <w:rFonts w:ascii="Arial" w:hAnsi="Arial" w:cs="Arial"/>
          <w:b/>
          <w:sz w:val="32"/>
          <w:szCs w:val="32"/>
        </w:rPr>
        <w:t>6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8435B7">
        <w:rPr>
          <w:rFonts w:ascii="Arial" w:hAnsi="Arial" w:cs="Arial"/>
          <w:b/>
          <w:sz w:val="32"/>
          <w:szCs w:val="32"/>
        </w:rPr>
        <w:t>Legislativo</w:t>
      </w:r>
      <w:bookmarkStart w:id="0" w:name="_GoBack"/>
      <w:bookmarkEnd w:id="0"/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>Concede aos agentes políticos da Câmara Municipal de Guaíra, a revisão geral anual de 3,43% (três e quarenta e três por cento) no valor real dos subsídios.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00</w:t>
      </w:r>
      <w:r>
        <w:rPr>
          <w:rFonts w:ascii="Arial" w:hAnsi="Arial" w:cs="Arial"/>
          <w:sz w:val="32"/>
          <w:szCs w:val="32"/>
        </w:rPr>
        <w:t>6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693BB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Audiência Pública na próxima quinta feira, dia 2</w:t>
      </w:r>
      <w:r w:rsidR="000564BD">
        <w:rPr>
          <w:rFonts w:ascii="Arial" w:hAnsi="Arial" w:cs="Arial"/>
          <w:sz w:val="32"/>
          <w:szCs w:val="32"/>
        </w:rPr>
        <w:t>1</w:t>
      </w:r>
      <w:r w:rsidR="00967FD8">
        <w:rPr>
          <w:rFonts w:ascii="Arial" w:hAnsi="Arial" w:cs="Arial"/>
          <w:sz w:val="32"/>
          <w:szCs w:val="32"/>
        </w:rPr>
        <w:t xml:space="preserve"> de fevereiro, às 19 horas </w:t>
      </w:r>
      <w:r w:rsidRPr="00D0617A">
        <w:rPr>
          <w:rFonts w:ascii="Arial" w:hAnsi="Arial" w:cs="Arial"/>
          <w:sz w:val="32"/>
          <w:szCs w:val="32"/>
        </w:rPr>
        <w:t>para</w:t>
      </w:r>
      <w:r w:rsidR="00693BB5">
        <w:rPr>
          <w:rFonts w:ascii="Arial" w:hAnsi="Arial" w:cs="Arial"/>
          <w:sz w:val="32"/>
          <w:szCs w:val="32"/>
        </w:rPr>
        <w:t xml:space="preserve"> demonstração e avaliação do cumprimento das metas fiscais do</w:t>
      </w:r>
      <w:r w:rsidR="00191717">
        <w:rPr>
          <w:rFonts w:ascii="Arial" w:hAnsi="Arial" w:cs="Arial"/>
          <w:sz w:val="32"/>
          <w:szCs w:val="32"/>
        </w:rPr>
        <w:t xml:space="preserve"> Poder</w:t>
      </w:r>
      <w:r w:rsidR="00693BB5">
        <w:rPr>
          <w:rFonts w:ascii="Arial" w:hAnsi="Arial" w:cs="Arial"/>
          <w:sz w:val="32"/>
          <w:szCs w:val="32"/>
        </w:rPr>
        <w:t xml:space="preserve"> Executivo e às 2</w:t>
      </w:r>
      <w:r w:rsidR="00191717">
        <w:rPr>
          <w:rFonts w:ascii="Arial" w:hAnsi="Arial" w:cs="Arial"/>
          <w:sz w:val="32"/>
          <w:szCs w:val="32"/>
        </w:rPr>
        <w:t>0</w:t>
      </w:r>
      <w:r w:rsidR="00693BB5">
        <w:rPr>
          <w:rFonts w:ascii="Arial" w:hAnsi="Arial" w:cs="Arial"/>
          <w:sz w:val="32"/>
          <w:szCs w:val="32"/>
        </w:rPr>
        <w:t xml:space="preserve"> horas de prestação de constas da Secretaria Municipal de Saúde.</w:t>
      </w:r>
      <w:r w:rsidR="00191717">
        <w:rPr>
          <w:rFonts w:ascii="Arial" w:hAnsi="Arial" w:cs="Arial"/>
          <w:sz w:val="32"/>
          <w:szCs w:val="32"/>
        </w:rPr>
        <w:t xml:space="preserve"> As audiências serão presididas pelos Presidentes das Comissões</w:t>
      </w:r>
      <w:r w:rsidR="00A50B0A">
        <w:rPr>
          <w:rFonts w:ascii="Arial" w:hAnsi="Arial" w:cs="Arial"/>
          <w:sz w:val="32"/>
          <w:szCs w:val="32"/>
        </w:rPr>
        <w:t>:</w:t>
      </w:r>
      <w:r w:rsidR="00191717">
        <w:rPr>
          <w:rFonts w:ascii="Arial" w:hAnsi="Arial" w:cs="Arial"/>
          <w:sz w:val="32"/>
          <w:szCs w:val="32"/>
        </w:rPr>
        <w:t xml:space="preserve"> Vereador </w:t>
      </w:r>
      <w:r w:rsidR="000564BD">
        <w:rPr>
          <w:rFonts w:ascii="Arial" w:hAnsi="Arial" w:cs="Arial"/>
          <w:sz w:val="32"/>
          <w:szCs w:val="32"/>
        </w:rPr>
        <w:t>Sérgio Arruda Viana</w:t>
      </w:r>
      <w:r w:rsidR="00191717">
        <w:rPr>
          <w:rFonts w:ascii="Arial" w:hAnsi="Arial" w:cs="Arial"/>
          <w:sz w:val="32"/>
          <w:szCs w:val="32"/>
        </w:rPr>
        <w:t xml:space="preserve"> da Comissão de Finanças, Orçamento e Fiscalização e Vereador </w:t>
      </w:r>
      <w:r w:rsidR="000564BD">
        <w:rPr>
          <w:rFonts w:ascii="Arial" w:hAnsi="Arial" w:cs="Arial"/>
          <w:sz w:val="32"/>
          <w:szCs w:val="32"/>
        </w:rPr>
        <w:t>Gilmar Soares da Fonseca</w:t>
      </w:r>
      <w:r w:rsidR="00191717">
        <w:rPr>
          <w:rFonts w:ascii="Arial" w:hAnsi="Arial" w:cs="Arial"/>
          <w:sz w:val="32"/>
          <w:szCs w:val="32"/>
        </w:rPr>
        <w:t xml:space="preserve"> da comissão de Educação, Saúde e Assistência.</w:t>
      </w:r>
    </w:p>
    <w:p w:rsidR="00693BB5" w:rsidRDefault="00693BB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A50B0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693BB5">
        <w:rPr>
          <w:rFonts w:ascii="Arial" w:hAnsi="Arial" w:cs="Arial"/>
          <w:sz w:val="32"/>
          <w:szCs w:val="32"/>
        </w:rPr>
        <w:t>ambém</w:t>
      </w:r>
      <w:r>
        <w:rPr>
          <w:rFonts w:ascii="Arial" w:hAnsi="Arial" w:cs="Arial"/>
          <w:sz w:val="32"/>
          <w:szCs w:val="32"/>
        </w:rPr>
        <w:t xml:space="preserve"> convido</w:t>
      </w:r>
      <w:r w:rsidR="00693BB5">
        <w:rPr>
          <w:rFonts w:ascii="Arial" w:hAnsi="Arial" w:cs="Arial"/>
          <w:sz w:val="32"/>
          <w:szCs w:val="32"/>
        </w:rPr>
        <w:t xml:space="preserve"> para a</w:t>
      </w:r>
      <w:r w:rsidR="00D92E15" w:rsidRPr="00D0617A">
        <w:rPr>
          <w:rFonts w:ascii="Arial" w:hAnsi="Arial" w:cs="Arial"/>
          <w:sz w:val="32"/>
          <w:szCs w:val="32"/>
        </w:rPr>
        <w:t xml:space="preserve"> próxima sessão ordinária no dia </w:t>
      </w:r>
      <w:r w:rsidR="00191717">
        <w:rPr>
          <w:rFonts w:ascii="Arial" w:hAnsi="Arial" w:cs="Arial"/>
          <w:sz w:val="32"/>
          <w:szCs w:val="32"/>
        </w:rPr>
        <w:t>2</w:t>
      </w:r>
      <w:r w:rsidR="000564BD">
        <w:rPr>
          <w:rFonts w:ascii="Arial" w:hAnsi="Arial" w:cs="Arial"/>
          <w:sz w:val="32"/>
          <w:szCs w:val="32"/>
        </w:rPr>
        <w:t>5</w:t>
      </w:r>
      <w:r w:rsidR="00191717">
        <w:rPr>
          <w:rFonts w:ascii="Arial" w:hAnsi="Arial" w:cs="Arial"/>
          <w:sz w:val="32"/>
          <w:szCs w:val="32"/>
        </w:rPr>
        <w:t xml:space="preserve"> de fevereiro</w:t>
      </w:r>
      <w:r w:rsidR="00D92E15"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="00D92E15"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 w:rsidR="00D92E15">
        <w:rPr>
          <w:rFonts w:ascii="Arial" w:hAnsi="Arial" w:cs="Arial"/>
          <w:sz w:val="32"/>
          <w:szCs w:val="32"/>
        </w:rPr>
        <w:t xml:space="preserve">20 </w:t>
      </w:r>
      <w:proofErr w:type="spellStart"/>
      <w:r w:rsidR="00D92E15"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 w:rsidR="00191717">
        <w:rPr>
          <w:rFonts w:ascii="Arial" w:hAnsi="Arial" w:cs="Arial"/>
          <w:sz w:val="32"/>
          <w:szCs w:val="32"/>
        </w:rPr>
        <w:t>.</w:t>
      </w:r>
      <w:r w:rsidR="00D92E15">
        <w:rPr>
          <w:rFonts w:ascii="Arial" w:hAnsi="Arial" w:cs="Arial"/>
          <w:sz w:val="32"/>
          <w:szCs w:val="32"/>
        </w:rPr>
        <w:t xml:space="preserve"> Dou por encerrada a 1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564BD"/>
    <w:rsid w:val="00062ED6"/>
    <w:rsid w:val="00146F4C"/>
    <w:rsid w:val="00191717"/>
    <w:rsid w:val="001B2896"/>
    <w:rsid w:val="00245647"/>
    <w:rsid w:val="002A08FD"/>
    <w:rsid w:val="002A370A"/>
    <w:rsid w:val="00302747"/>
    <w:rsid w:val="00385FB5"/>
    <w:rsid w:val="004624A4"/>
    <w:rsid w:val="004919D2"/>
    <w:rsid w:val="004F6A83"/>
    <w:rsid w:val="0054693D"/>
    <w:rsid w:val="005740AD"/>
    <w:rsid w:val="0057619A"/>
    <w:rsid w:val="005800EA"/>
    <w:rsid w:val="006005CC"/>
    <w:rsid w:val="0068239D"/>
    <w:rsid w:val="00693BB5"/>
    <w:rsid w:val="00693EE8"/>
    <w:rsid w:val="00756B36"/>
    <w:rsid w:val="007779E3"/>
    <w:rsid w:val="007A287D"/>
    <w:rsid w:val="007B5380"/>
    <w:rsid w:val="007C1F93"/>
    <w:rsid w:val="007D3600"/>
    <w:rsid w:val="007E66AD"/>
    <w:rsid w:val="008435B7"/>
    <w:rsid w:val="00905D2F"/>
    <w:rsid w:val="00940CF4"/>
    <w:rsid w:val="00967E0D"/>
    <w:rsid w:val="00967FD8"/>
    <w:rsid w:val="009869C9"/>
    <w:rsid w:val="009A71F5"/>
    <w:rsid w:val="009A7206"/>
    <w:rsid w:val="009C5765"/>
    <w:rsid w:val="00A50B0A"/>
    <w:rsid w:val="00A970AE"/>
    <w:rsid w:val="00AA0A0E"/>
    <w:rsid w:val="00AC7611"/>
    <w:rsid w:val="00AF35A3"/>
    <w:rsid w:val="00B45C39"/>
    <w:rsid w:val="00BC0FC3"/>
    <w:rsid w:val="00C07DD1"/>
    <w:rsid w:val="00C15AA1"/>
    <w:rsid w:val="00D0084D"/>
    <w:rsid w:val="00D92E15"/>
    <w:rsid w:val="00DE1DA8"/>
    <w:rsid w:val="00DE6134"/>
    <w:rsid w:val="00E12C5D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2234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2019-02-15T19:06:00Z</cp:lastPrinted>
  <dcterms:created xsi:type="dcterms:W3CDTF">2019-02-15T11:49:00Z</dcterms:created>
  <dcterms:modified xsi:type="dcterms:W3CDTF">2019-02-20T17:51:00Z</dcterms:modified>
</cp:coreProperties>
</file>