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81A88" w:rsidRDefault="00781A88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D0617A" w:rsidRDefault="00420543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>
        <w:rPr>
          <w:rFonts w:ascii="Arial" w:hAnsi="Arial" w:cs="Arial"/>
          <w:sz w:val="32"/>
          <w:szCs w:val="32"/>
          <w:u w:val="single"/>
        </w:rPr>
        <w:t>02</w:t>
      </w:r>
      <w:r w:rsidR="00062ED6">
        <w:rPr>
          <w:rFonts w:ascii="Arial" w:hAnsi="Arial" w:cs="Arial"/>
          <w:sz w:val="32"/>
          <w:szCs w:val="32"/>
          <w:u w:val="single"/>
        </w:rPr>
        <w:t>.0</w:t>
      </w:r>
      <w:r>
        <w:rPr>
          <w:rFonts w:ascii="Arial" w:hAnsi="Arial" w:cs="Arial"/>
          <w:sz w:val="32"/>
          <w:szCs w:val="32"/>
          <w:u w:val="single"/>
        </w:rPr>
        <w:t>3</w:t>
      </w:r>
      <w:r w:rsidR="00062ED6">
        <w:rPr>
          <w:rFonts w:ascii="Arial" w:hAnsi="Arial" w:cs="Arial"/>
          <w:sz w:val="32"/>
          <w:szCs w:val="32"/>
          <w:u w:val="single"/>
        </w:rPr>
        <w:t>.20</w:t>
      </w:r>
      <w:r w:rsidR="00AB4400">
        <w:rPr>
          <w:rFonts w:ascii="Arial" w:hAnsi="Arial" w:cs="Arial"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DD3611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DD361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ª. Sessão Ordinária,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DD3611">
        <w:rPr>
          <w:rFonts w:ascii="Arial" w:hAnsi="Arial" w:cs="Arial"/>
          <w:sz w:val="32"/>
          <w:szCs w:val="32"/>
        </w:rPr>
        <w:t>26</w:t>
      </w:r>
      <w:r>
        <w:rPr>
          <w:rFonts w:ascii="Arial" w:hAnsi="Arial" w:cs="Arial"/>
          <w:sz w:val="32"/>
          <w:szCs w:val="32"/>
        </w:rPr>
        <w:t>/02/19.   Não   havendo   manifestação    DECLARO   a    mesma APROVADA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B0A16" w:rsidRDefault="008B0A16" w:rsidP="008435B7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AE75F3" w:rsidRDefault="00302747" w:rsidP="00D92E1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D92E15"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5A0578" w:rsidRDefault="005A0578" w:rsidP="00D92E15">
      <w:pPr>
        <w:jc w:val="both"/>
        <w:rPr>
          <w:rFonts w:ascii="Arial" w:hAnsi="Arial" w:cs="Arial"/>
          <w:sz w:val="32"/>
          <w:szCs w:val="32"/>
        </w:rPr>
      </w:pPr>
    </w:p>
    <w:p w:rsidR="005A0578" w:rsidRDefault="005A0578" w:rsidP="00D23E37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D23E37">
        <w:rPr>
          <w:rFonts w:ascii="Arial" w:hAnsi="Arial" w:cs="Arial"/>
          <w:b/>
          <w:sz w:val="32"/>
          <w:szCs w:val="32"/>
        </w:rPr>
        <w:t>19</w:t>
      </w:r>
      <w:r w:rsidRPr="007B5380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D23E37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D23E37">
        <w:rPr>
          <w:rFonts w:ascii="Arial" w:hAnsi="Arial" w:cs="Arial"/>
          <w:sz w:val="32"/>
          <w:szCs w:val="32"/>
        </w:rPr>
        <w:t xml:space="preserve">que sejam construídas duas travessias elevadas, assim como calçadas na Rua Alberto </w:t>
      </w:r>
      <w:proofErr w:type="spellStart"/>
      <w:r w:rsidR="00D23E37">
        <w:rPr>
          <w:rFonts w:ascii="Arial" w:hAnsi="Arial" w:cs="Arial"/>
          <w:sz w:val="32"/>
          <w:szCs w:val="32"/>
        </w:rPr>
        <w:t>Waldow</w:t>
      </w:r>
      <w:proofErr w:type="spellEnd"/>
      <w:r w:rsidR="00D23E37">
        <w:rPr>
          <w:rFonts w:ascii="Arial" w:hAnsi="Arial" w:cs="Arial"/>
          <w:sz w:val="32"/>
          <w:szCs w:val="32"/>
        </w:rPr>
        <w:t>.</w:t>
      </w:r>
    </w:p>
    <w:p w:rsidR="00D23E37" w:rsidRDefault="00D23E37" w:rsidP="00D23E3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23E37" w:rsidRDefault="00D23E37" w:rsidP="00D23E37">
      <w:pPr>
        <w:jc w:val="both"/>
        <w:rPr>
          <w:rFonts w:ascii="Arial" w:hAnsi="Arial" w:cs="Arial"/>
          <w:sz w:val="32"/>
          <w:szCs w:val="32"/>
        </w:rPr>
      </w:pPr>
    </w:p>
    <w:p w:rsidR="00D23E37" w:rsidRDefault="005A0578" w:rsidP="005A0578">
      <w:pPr>
        <w:jc w:val="both"/>
        <w:rPr>
          <w:rFonts w:ascii="Arial" w:hAnsi="Arial" w:cs="Arial"/>
          <w:sz w:val="32"/>
          <w:szCs w:val="32"/>
        </w:rPr>
      </w:pPr>
      <w:r w:rsidRPr="007B5380">
        <w:rPr>
          <w:rFonts w:ascii="Arial" w:hAnsi="Arial" w:cs="Arial"/>
          <w:b/>
          <w:sz w:val="32"/>
          <w:szCs w:val="32"/>
        </w:rPr>
        <w:t>= INDICAÇÃO N° 0</w:t>
      </w:r>
      <w:r w:rsidR="00D23E37">
        <w:rPr>
          <w:rFonts w:ascii="Arial" w:hAnsi="Arial" w:cs="Arial"/>
          <w:b/>
          <w:sz w:val="32"/>
          <w:szCs w:val="32"/>
        </w:rPr>
        <w:t>20</w:t>
      </w:r>
      <w:r w:rsidRPr="007B5380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D23E37">
        <w:rPr>
          <w:rFonts w:ascii="Arial" w:hAnsi="Arial" w:cs="Arial"/>
          <w:sz w:val="32"/>
          <w:szCs w:val="32"/>
        </w:rPr>
        <w:t xml:space="preserve">Carlos Magno Paredes </w:t>
      </w:r>
      <w:proofErr w:type="spellStart"/>
      <w:r w:rsidR="00D23E37">
        <w:rPr>
          <w:rFonts w:ascii="Arial" w:hAnsi="Arial" w:cs="Arial"/>
          <w:sz w:val="32"/>
          <w:szCs w:val="32"/>
        </w:rPr>
        <w:t>Czerwonka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D23E37">
        <w:rPr>
          <w:rFonts w:ascii="Arial" w:hAnsi="Arial" w:cs="Arial"/>
          <w:sz w:val="32"/>
          <w:szCs w:val="32"/>
        </w:rPr>
        <w:t xml:space="preserve">providências visando </w:t>
      </w:r>
      <w:proofErr w:type="gramStart"/>
      <w:r w:rsidR="00D23E37">
        <w:rPr>
          <w:rFonts w:ascii="Arial" w:hAnsi="Arial" w:cs="Arial"/>
          <w:sz w:val="32"/>
          <w:szCs w:val="32"/>
        </w:rPr>
        <w:t>a</w:t>
      </w:r>
      <w:proofErr w:type="gramEnd"/>
      <w:r w:rsidR="00D23E37">
        <w:rPr>
          <w:rFonts w:ascii="Arial" w:hAnsi="Arial" w:cs="Arial"/>
          <w:sz w:val="32"/>
          <w:szCs w:val="32"/>
        </w:rPr>
        <w:t xml:space="preserve"> instalação de um semáforo</w:t>
      </w:r>
      <w:r w:rsidR="004A5302">
        <w:rPr>
          <w:rFonts w:ascii="Arial" w:hAnsi="Arial" w:cs="Arial"/>
          <w:sz w:val="32"/>
          <w:szCs w:val="32"/>
        </w:rPr>
        <w:t xml:space="preserve"> automático e</w:t>
      </w:r>
      <w:r w:rsidR="00D23E37">
        <w:rPr>
          <w:rFonts w:ascii="Arial" w:hAnsi="Arial" w:cs="Arial"/>
          <w:sz w:val="32"/>
          <w:szCs w:val="32"/>
        </w:rPr>
        <w:t xml:space="preserve"> intermitente de atenção em frente ao SAMU e Polícia Militar</w:t>
      </w:r>
      <w:r w:rsidR="004A5302">
        <w:rPr>
          <w:rFonts w:ascii="Arial" w:hAnsi="Arial" w:cs="Arial"/>
          <w:sz w:val="32"/>
          <w:szCs w:val="32"/>
        </w:rPr>
        <w:t xml:space="preserve">, localizados na Rua Osvaldo Cruz (esquina da Aquiles </w:t>
      </w:r>
      <w:proofErr w:type="spellStart"/>
      <w:r w:rsidR="004A5302">
        <w:rPr>
          <w:rFonts w:ascii="Arial" w:hAnsi="Arial" w:cs="Arial"/>
          <w:sz w:val="32"/>
          <w:szCs w:val="32"/>
        </w:rPr>
        <w:t>Vendrusculo</w:t>
      </w:r>
      <w:proofErr w:type="spellEnd"/>
      <w:r w:rsidR="004A5302">
        <w:rPr>
          <w:rFonts w:ascii="Arial" w:hAnsi="Arial" w:cs="Arial"/>
          <w:sz w:val="32"/>
          <w:szCs w:val="32"/>
        </w:rPr>
        <w:t xml:space="preserve"> e Carlos A. </w:t>
      </w:r>
      <w:proofErr w:type="spellStart"/>
      <w:r w:rsidR="004A5302">
        <w:rPr>
          <w:rFonts w:ascii="Arial" w:hAnsi="Arial" w:cs="Arial"/>
          <w:sz w:val="32"/>
          <w:szCs w:val="32"/>
        </w:rPr>
        <w:t>Vendrusculo</w:t>
      </w:r>
      <w:proofErr w:type="spellEnd"/>
      <w:r w:rsidR="004A5302">
        <w:rPr>
          <w:rFonts w:ascii="Arial" w:hAnsi="Arial" w:cs="Arial"/>
          <w:sz w:val="32"/>
          <w:szCs w:val="32"/>
        </w:rPr>
        <w:t>)</w:t>
      </w:r>
      <w:r w:rsidR="00D23E37">
        <w:rPr>
          <w:rFonts w:ascii="Arial" w:hAnsi="Arial" w:cs="Arial"/>
          <w:sz w:val="32"/>
          <w:szCs w:val="32"/>
        </w:rPr>
        <w:t>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5A0578" w:rsidRDefault="005A0578" w:rsidP="005A0578">
      <w:pPr>
        <w:jc w:val="both"/>
        <w:rPr>
          <w:rFonts w:ascii="Arial" w:hAnsi="Arial" w:cs="Arial"/>
          <w:sz w:val="32"/>
          <w:szCs w:val="32"/>
        </w:rPr>
      </w:pPr>
    </w:p>
    <w:p w:rsidR="00723E2F" w:rsidRDefault="005A0578" w:rsidP="00723E2F">
      <w:pPr>
        <w:jc w:val="both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D23E37">
        <w:rPr>
          <w:rFonts w:ascii="Arial" w:hAnsi="Arial" w:cs="Arial"/>
          <w:b/>
          <w:sz w:val="32"/>
          <w:szCs w:val="32"/>
        </w:rPr>
        <w:t>21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9634A5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D23E37"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 w:rsidR="00D23E37">
        <w:rPr>
          <w:rFonts w:ascii="Arial" w:hAnsi="Arial" w:cs="Arial"/>
          <w:sz w:val="32"/>
          <w:szCs w:val="32"/>
        </w:rPr>
        <w:t>Dallacosta</w:t>
      </w:r>
      <w:proofErr w:type="spellEnd"/>
      <w:r w:rsidR="00D0084D">
        <w:rPr>
          <w:rFonts w:ascii="Arial" w:hAnsi="Arial" w:cs="Arial"/>
          <w:sz w:val="32"/>
          <w:szCs w:val="32"/>
        </w:rPr>
        <w:t xml:space="preserve"> – Indica</w:t>
      </w:r>
      <w:r w:rsidR="009634A5">
        <w:rPr>
          <w:rFonts w:ascii="Arial" w:hAnsi="Arial" w:cs="Arial"/>
          <w:sz w:val="32"/>
          <w:szCs w:val="32"/>
        </w:rPr>
        <w:t>m</w:t>
      </w:r>
      <w:r w:rsidR="00D0084D">
        <w:rPr>
          <w:rFonts w:ascii="Arial" w:hAnsi="Arial" w:cs="Arial"/>
          <w:sz w:val="32"/>
          <w:szCs w:val="32"/>
        </w:rPr>
        <w:t xml:space="preserve"> ao Executivo Municipal </w:t>
      </w:r>
      <w:r w:rsidR="00723E2F">
        <w:rPr>
          <w:rFonts w:ascii="Arial" w:hAnsi="Arial" w:cs="Arial"/>
          <w:sz w:val="32"/>
          <w:szCs w:val="32"/>
        </w:rPr>
        <w:t xml:space="preserve">que </w:t>
      </w:r>
      <w:r w:rsidR="00723E2F" w:rsidRPr="00723E2F">
        <w:rPr>
          <w:rFonts w:ascii="Arial" w:hAnsi="Arial" w:cs="Arial"/>
          <w:sz w:val="32"/>
          <w:szCs w:val="32"/>
        </w:rPr>
        <w:t xml:space="preserve">providências sejam tomadas por parte do setor competente da administração Municipal, visando </w:t>
      </w:r>
      <w:proofErr w:type="gramStart"/>
      <w:r w:rsidR="00723E2F" w:rsidRPr="00723E2F">
        <w:rPr>
          <w:rFonts w:ascii="Arial" w:hAnsi="Arial" w:cs="Arial"/>
          <w:sz w:val="32"/>
          <w:szCs w:val="32"/>
        </w:rPr>
        <w:t>a</w:t>
      </w:r>
      <w:proofErr w:type="gramEnd"/>
      <w:r w:rsidR="00723E2F" w:rsidRPr="00723E2F">
        <w:rPr>
          <w:rFonts w:ascii="Arial" w:hAnsi="Arial" w:cs="Arial"/>
          <w:sz w:val="32"/>
          <w:szCs w:val="32"/>
        </w:rPr>
        <w:t xml:space="preserve"> execução das seguintes </w:t>
      </w:r>
      <w:r w:rsidR="00723E2F" w:rsidRPr="00723E2F">
        <w:rPr>
          <w:rFonts w:ascii="Arial" w:hAnsi="Arial" w:cs="Arial"/>
          <w:b/>
          <w:sz w:val="32"/>
          <w:szCs w:val="32"/>
        </w:rPr>
        <w:t>melhorias na comunidade rural de Bela Vista:</w:t>
      </w:r>
      <w:r w:rsidR="00723E2F" w:rsidRPr="00723E2F">
        <w:rPr>
          <w:rFonts w:ascii="Arial" w:hAnsi="Arial" w:cs="Arial"/>
          <w:sz w:val="32"/>
          <w:szCs w:val="32"/>
        </w:rPr>
        <w:t xml:space="preserve"> nivelamento com areia no campo de futebol suíço e construção de dois vestiários e banheiros nesta mesma localidade; limpeza de entulhos, poda de árvores e diagnóstico das árvores, principalmente na avenida principal, pois as mesmas se encontram bastante antigas e rachadas, oferecendo risco para a população e veículos; pintura de faixas de pedestres nas ruas, especialmente na avenida principal, e implantação de placas de sinalização nas ruas e nomenclatura das mesmas, que se encontram sem os nomes; retirada de lixo nas ruas, principalmente na Perimetral Norte (rua do cemitério); pintura interna e externa do ginásio de esportes; implantação de placas instrutivas de proibição de jogada de lixo; adequação da Rua Progresso, mais propriamente dizendo em frente às dependências da escola nova Mario Calmon, pois quando chove cria uma contenção de água parada (lagoa), impossibilitando o trânsito, principalmente para os pedestres; pavimentação asfáltica nas ruas, especificamente em frente à escola nova Mario Calmon, com uma travessia elevada; reforma física e estrutural do CMEI José </w:t>
      </w:r>
      <w:proofErr w:type="spellStart"/>
      <w:r w:rsidR="00723E2F" w:rsidRPr="00723E2F">
        <w:rPr>
          <w:rFonts w:ascii="Arial" w:hAnsi="Arial" w:cs="Arial"/>
          <w:sz w:val="32"/>
          <w:szCs w:val="32"/>
        </w:rPr>
        <w:t>Darcizio</w:t>
      </w:r>
      <w:proofErr w:type="spellEnd"/>
      <w:r w:rsidR="00723E2F" w:rsidRPr="00723E2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23E2F" w:rsidRPr="00723E2F">
        <w:rPr>
          <w:rFonts w:ascii="Arial" w:hAnsi="Arial" w:cs="Arial"/>
          <w:sz w:val="32"/>
          <w:szCs w:val="32"/>
        </w:rPr>
        <w:t>Vain</w:t>
      </w:r>
      <w:proofErr w:type="spellEnd"/>
      <w:r w:rsidR="00723E2F" w:rsidRPr="00723E2F">
        <w:rPr>
          <w:rFonts w:ascii="Arial" w:hAnsi="Arial" w:cs="Arial"/>
          <w:sz w:val="32"/>
          <w:szCs w:val="32"/>
        </w:rPr>
        <w:t xml:space="preserve">, com aquisição de brinquedos pedagógicos, e instalação de um Parque Infantil nas dependências; construção da Capela Mortuária; aquisição de sinalização, iluminação e alargamento da estrada da Vila, com a Cooperativa Integrada e </w:t>
      </w:r>
      <w:proofErr w:type="spellStart"/>
      <w:r w:rsidR="00723E2F" w:rsidRPr="00723E2F">
        <w:rPr>
          <w:rFonts w:ascii="Arial" w:hAnsi="Arial" w:cs="Arial"/>
          <w:sz w:val="32"/>
          <w:szCs w:val="32"/>
        </w:rPr>
        <w:t>Cvale</w:t>
      </w:r>
      <w:proofErr w:type="spellEnd"/>
      <w:r w:rsidR="00723E2F" w:rsidRPr="00723E2F">
        <w:rPr>
          <w:rFonts w:ascii="Arial" w:hAnsi="Arial" w:cs="Arial"/>
          <w:sz w:val="32"/>
          <w:szCs w:val="32"/>
        </w:rPr>
        <w:t xml:space="preserve">, pois é uma estrada onde os trabalhadores passam todos os dias e outros utilizam para fazer caminhada e não oferece segurança para os mesmos; construção de um ponto de ônibus para esta comunidade de Bela Vista; pavimentação asfáltica nas ruas que ainda não possuem, especificamente </w:t>
      </w:r>
      <w:r w:rsidR="00723E2F" w:rsidRPr="00723E2F">
        <w:rPr>
          <w:rFonts w:ascii="Arial" w:hAnsi="Arial" w:cs="Arial"/>
          <w:sz w:val="32"/>
          <w:szCs w:val="32"/>
        </w:rPr>
        <w:lastRenderedPageBreak/>
        <w:t xml:space="preserve">em frente à escola nova Mário Calmon, com uma travessia elevada; reforma física e estrutural do CMEI José </w:t>
      </w:r>
      <w:proofErr w:type="spellStart"/>
      <w:r w:rsidR="00723E2F" w:rsidRPr="00723E2F">
        <w:rPr>
          <w:rFonts w:ascii="Arial" w:hAnsi="Arial" w:cs="Arial"/>
          <w:sz w:val="32"/>
          <w:szCs w:val="32"/>
        </w:rPr>
        <w:t>Darcizio</w:t>
      </w:r>
      <w:proofErr w:type="spellEnd"/>
      <w:r w:rsidR="00723E2F" w:rsidRPr="00723E2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23E2F" w:rsidRPr="00723E2F">
        <w:rPr>
          <w:rFonts w:ascii="Arial" w:hAnsi="Arial" w:cs="Arial"/>
          <w:sz w:val="32"/>
          <w:szCs w:val="32"/>
        </w:rPr>
        <w:t>Vain</w:t>
      </w:r>
      <w:proofErr w:type="spellEnd"/>
      <w:r w:rsidR="00723E2F" w:rsidRPr="00723E2F">
        <w:rPr>
          <w:rFonts w:ascii="Arial" w:hAnsi="Arial" w:cs="Arial"/>
          <w:sz w:val="32"/>
          <w:szCs w:val="32"/>
        </w:rPr>
        <w:t xml:space="preserve">, com aquisição de brinquedos pedagógicos, e instalação de parque infantil nestas dependências; aquisição de sinalização, iluminação e alargamento da estrada que liga a Vila à Cooperativa Integrada e </w:t>
      </w:r>
      <w:proofErr w:type="spellStart"/>
      <w:r w:rsidR="00723E2F" w:rsidRPr="00723E2F">
        <w:rPr>
          <w:rFonts w:ascii="Arial" w:hAnsi="Arial" w:cs="Arial"/>
          <w:sz w:val="32"/>
          <w:szCs w:val="32"/>
        </w:rPr>
        <w:t>Cvale</w:t>
      </w:r>
      <w:proofErr w:type="spellEnd"/>
      <w:r w:rsidR="00723E2F" w:rsidRPr="00723E2F">
        <w:rPr>
          <w:rFonts w:ascii="Arial" w:hAnsi="Arial" w:cs="Arial"/>
          <w:sz w:val="32"/>
          <w:szCs w:val="32"/>
        </w:rPr>
        <w:t>, pois é uma estrada onde os trabalhadores passam todos os dias e outros utilizam para fazer caminhada e não oferece segurança para os mesmos; construção de um ponto de ônibus para a comunidade.</w:t>
      </w:r>
    </w:p>
    <w:p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C754E7" w:rsidRDefault="005A05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 0</w:t>
      </w:r>
      <w:r w:rsidR="00C754E7">
        <w:rPr>
          <w:rFonts w:ascii="Arial" w:hAnsi="Arial" w:cs="Arial"/>
          <w:b/>
          <w:sz w:val="32"/>
          <w:szCs w:val="32"/>
        </w:rPr>
        <w:t>22</w:t>
      </w:r>
      <w:r w:rsidR="00D92E15" w:rsidRPr="00302747">
        <w:rPr>
          <w:rFonts w:ascii="Arial" w:hAnsi="Arial" w:cs="Arial"/>
          <w:b/>
          <w:sz w:val="32"/>
          <w:szCs w:val="32"/>
        </w:rPr>
        <w:t>/20</w:t>
      </w:r>
      <w:r w:rsidR="00CB109B">
        <w:rPr>
          <w:rFonts w:ascii="Arial" w:hAnsi="Arial" w:cs="Arial"/>
          <w:b/>
          <w:sz w:val="32"/>
          <w:szCs w:val="32"/>
        </w:rPr>
        <w:t>20</w:t>
      </w:r>
      <w:r w:rsidR="00D92E15">
        <w:rPr>
          <w:rFonts w:ascii="Arial" w:hAnsi="Arial" w:cs="Arial"/>
          <w:sz w:val="32"/>
          <w:szCs w:val="32"/>
        </w:rPr>
        <w:t xml:space="preserve"> – </w:t>
      </w:r>
      <w:r w:rsidR="00C754E7">
        <w:rPr>
          <w:rFonts w:ascii="Arial" w:hAnsi="Arial" w:cs="Arial"/>
          <w:sz w:val="32"/>
          <w:szCs w:val="32"/>
        </w:rPr>
        <w:t>Sérgio Arruda Viana</w:t>
      </w:r>
      <w:r w:rsidR="00D92E15"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Indica ao Executivo Municipal </w:t>
      </w:r>
      <w:r w:rsidR="00CB109B">
        <w:rPr>
          <w:rFonts w:ascii="Arial" w:hAnsi="Arial" w:cs="Arial"/>
          <w:sz w:val="32"/>
          <w:szCs w:val="32"/>
        </w:rPr>
        <w:t xml:space="preserve">providências por parte do setor competente </w:t>
      </w:r>
      <w:r w:rsidR="00C754E7">
        <w:rPr>
          <w:rFonts w:ascii="Arial" w:hAnsi="Arial" w:cs="Arial"/>
          <w:sz w:val="32"/>
          <w:szCs w:val="32"/>
        </w:rPr>
        <w:t xml:space="preserve">da administração municipal, visando o reparo e a pintura do muro em torno da Escola Municipal Áurea Del Cortez </w:t>
      </w:r>
      <w:proofErr w:type="spellStart"/>
      <w:r w:rsidR="00C754E7">
        <w:rPr>
          <w:rFonts w:ascii="Arial" w:hAnsi="Arial" w:cs="Arial"/>
          <w:sz w:val="32"/>
          <w:szCs w:val="32"/>
        </w:rPr>
        <w:t>Benck</w:t>
      </w:r>
      <w:proofErr w:type="spellEnd"/>
      <w:r w:rsidR="00C754E7">
        <w:rPr>
          <w:rFonts w:ascii="Arial" w:hAnsi="Arial" w:cs="Arial"/>
          <w:sz w:val="32"/>
          <w:szCs w:val="32"/>
        </w:rPr>
        <w:t>, situada na Vila Alta.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7B5380" w:rsidRDefault="007B5380" w:rsidP="007B5380">
      <w:pPr>
        <w:jc w:val="both"/>
        <w:rPr>
          <w:rFonts w:ascii="Arial" w:hAnsi="Arial" w:cs="Arial"/>
          <w:sz w:val="32"/>
          <w:szCs w:val="32"/>
        </w:rPr>
      </w:pPr>
    </w:p>
    <w:p w:rsidR="005A0578" w:rsidRPr="00C754E7" w:rsidRDefault="007B5380" w:rsidP="005A0578">
      <w:pPr>
        <w:pStyle w:val="Recuodecorpodetexto3"/>
        <w:ind w:left="0"/>
        <w:rPr>
          <w:rFonts w:cs="Arial"/>
          <w:color w:val="000000"/>
          <w:sz w:val="32"/>
          <w:szCs w:val="32"/>
          <w:lang w:val="pt-BR"/>
        </w:rPr>
      </w:pPr>
      <w:r w:rsidRPr="00FB2C9D">
        <w:rPr>
          <w:rFonts w:cs="Arial"/>
          <w:b/>
          <w:sz w:val="32"/>
          <w:szCs w:val="32"/>
        </w:rPr>
        <w:t>= INDICAÇÃO N° 0</w:t>
      </w:r>
      <w:r w:rsidR="00C754E7">
        <w:rPr>
          <w:rFonts w:cs="Arial"/>
          <w:b/>
          <w:sz w:val="32"/>
          <w:szCs w:val="32"/>
          <w:lang w:val="pt-BR"/>
        </w:rPr>
        <w:t>23</w:t>
      </w:r>
      <w:r w:rsidRPr="00FB2C9D">
        <w:rPr>
          <w:rFonts w:cs="Arial"/>
          <w:b/>
          <w:sz w:val="32"/>
          <w:szCs w:val="32"/>
        </w:rPr>
        <w:t>/20</w:t>
      </w:r>
      <w:r w:rsidR="007556BE">
        <w:rPr>
          <w:rFonts w:cs="Arial"/>
          <w:b/>
          <w:sz w:val="32"/>
          <w:szCs w:val="32"/>
        </w:rPr>
        <w:t>20</w:t>
      </w:r>
      <w:r>
        <w:rPr>
          <w:rFonts w:cs="Arial"/>
          <w:sz w:val="32"/>
          <w:szCs w:val="32"/>
        </w:rPr>
        <w:t xml:space="preserve"> – </w:t>
      </w:r>
      <w:r w:rsidR="00C754E7">
        <w:rPr>
          <w:rFonts w:cs="Arial"/>
          <w:sz w:val="32"/>
          <w:szCs w:val="32"/>
          <w:lang w:val="pt-BR"/>
        </w:rPr>
        <w:t>Gilmar Soares da Fonseca</w:t>
      </w:r>
      <w:r>
        <w:rPr>
          <w:rFonts w:cs="Arial"/>
          <w:sz w:val="32"/>
          <w:szCs w:val="32"/>
        </w:rPr>
        <w:t xml:space="preserve"> – Indica ao Executivo Municipal </w:t>
      </w:r>
      <w:r w:rsidR="00C754E7">
        <w:rPr>
          <w:rFonts w:cs="Arial"/>
          <w:sz w:val="32"/>
          <w:szCs w:val="32"/>
          <w:lang w:val="pt-BR"/>
        </w:rPr>
        <w:t xml:space="preserve">que determine providências administrativas pelo setor competente da administração municipal, para que seja realizada pavimentação com lama asfáltica nas seguintes Ruas do Jardim Guaíra: </w:t>
      </w:r>
      <w:proofErr w:type="spellStart"/>
      <w:r w:rsidR="00C754E7">
        <w:rPr>
          <w:rFonts w:cs="Arial"/>
          <w:sz w:val="32"/>
          <w:szCs w:val="32"/>
          <w:lang w:val="pt-BR"/>
        </w:rPr>
        <w:t>Giácomo</w:t>
      </w:r>
      <w:proofErr w:type="spellEnd"/>
      <w:r w:rsidR="00C754E7">
        <w:rPr>
          <w:rFonts w:cs="Arial"/>
          <w:sz w:val="32"/>
          <w:szCs w:val="32"/>
          <w:lang w:val="pt-BR"/>
        </w:rPr>
        <w:t xml:space="preserve"> </w:t>
      </w:r>
      <w:proofErr w:type="spellStart"/>
      <w:r w:rsidR="00C754E7">
        <w:rPr>
          <w:rFonts w:cs="Arial"/>
          <w:sz w:val="32"/>
          <w:szCs w:val="32"/>
          <w:lang w:val="pt-BR"/>
        </w:rPr>
        <w:t>Lovera</w:t>
      </w:r>
      <w:proofErr w:type="spellEnd"/>
      <w:r w:rsidR="00C754E7">
        <w:rPr>
          <w:rFonts w:cs="Arial"/>
          <w:sz w:val="32"/>
          <w:szCs w:val="32"/>
          <w:lang w:val="pt-BR"/>
        </w:rPr>
        <w:t xml:space="preserve">, Osni Cela, Professor Miguel Camargo, Terezinha </w:t>
      </w:r>
      <w:proofErr w:type="spellStart"/>
      <w:r w:rsidR="00C754E7">
        <w:rPr>
          <w:rFonts w:cs="Arial"/>
          <w:sz w:val="32"/>
          <w:szCs w:val="32"/>
          <w:lang w:val="pt-BR"/>
        </w:rPr>
        <w:t>Paluch</w:t>
      </w:r>
      <w:proofErr w:type="spellEnd"/>
      <w:r w:rsidR="00C754E7">
        <w:rPr>
          <w:rFonts w:cs="Arial"/>
          <w:sz w:val="32"/>
          <w:szCs w:val="32"/>
          <w:lang w:val="pt-BR"/>
        </w:rPr>
        <w:t xml:space="preserve">, Professora Maria </w:t>
      </w:r>
      <w:proofErr w:type="spellStart"/>
      <w:r w:rsidR="00C754E7">
        <w:rPr>
          <w:rFonts w:cs="Arial"/>
          <w:sz w:val="32"/>
          <w:szCs w:val="32"/>
          <w:lang w:val="pt-BR"/>
        </w:rPr>
        <w:t>Bolwerk</w:t>
      </w:r>
      <w:proofErr w:type="spellEnd"/>
      <w:r w:rsidR="00C754E7">
        <w:rPr>
          <w:rFonts w:cs="Arial"/>
          <w:sz w:val="32"/>
          <w:szCs w:val="32"/>
          <w:lang w:val="pt-BR"/>
        </w:rPr>
        <w:t xml:space="preserve">, José </w:t>
      </w:r>
      <w:proofErr w:type="spellStart"/>
      <w:r w:rsidR="00C754E7">
        <w:rPr>
          <w:rFonts w:cs="Arial"/>
          <w:sz w:val="32"/>
          <w:szCs w:val="32"/>
          <w:lang w:val="pt-BR"/>
        </w:rPr>
        <w:t>Teleste</w:t>
      </w:r>
      <w:proofErr w:type="spellEnd"/>
      <w:r w:rsidR="00C754E7">
        <w:rPr>
          <w:rFonts w:cs="Arial"/>
          <w:sz w:val="32"/>
          <w:szCs w:val="32"/>
          <w:lang w:val="pt-BR"/>
        </w:rPr>
        <w:t xml:space="preserve">, Ana Maria </w:t>
      </w:r>
      <w:proofErr w:type="spellStart"/>
      <w:r w:rsidR="00C754E7">
        <w:rPr>
          <w:rFonts w:cs="Arial"/>
          <w:sz w:val="32"/>
          <w:szCs w:val="32"/>
          <w:lang w:val="pt-BR"/>
        </w:rPr>
        <w:t>Roggia</w:t>
      </w:r>
      <w:proofErr w:type="spellEnd"/>
      <w:r w:rsidR="00C754E7">
        <w:rPr>
          <w:rFonts w:cs="Arial"/>
          <w:sz w:val="32"/>
          <w:szCs w:val="32"/>
          <w:lang w:val="pt-BR"/>
        </w:rPr>
        <w:t xml:space="preserve"> e Alfredo </w:t>
      </w:r>
      <w:proofErr w:type="spellStart"/>
      <w:r w:rsidR="00C754E7">
        <w:rPr>
          <w:rFonts w:cs="Arial"/>
          <w:sz w:val="32"/>
          <w:szCs w:val="32"/>
          <w:lang w:val="pt-BR"/>
        </w:rPr>
        <w:t>Buckhard</w:t>
      </w:r>
      <w:proofErr w:type="spellEnd"/>
      <w:r w:rsidR="00C754E7">
        <w:rPr>
          <w:rFonts w:cs="Arial"/>
          <w:sz w:val="32"/>
          <w:szCs w:val="32"/>
          <w:lang w:val="pt-BR"/>
        </w:rPr>
        <w:t>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B2C9D" w:rsidRDefault="00FB2C9D" w:rsidP="00FB2C9D">
      <w:pPr>
        <w:jc w:val="both"/>
        <w:rPr>
          <w:rFonts w:ascii="Arial" w:hAnsi="Arial" w:cs="Arial"/>
          <w:sz w:val="32"/>
          <w:szCs w:val="32"/>
        </w:rPr>
      </w:pPr>
    </w:p>
    <w:p w:rsidR="00FB2C9D" w:rsidRDefault="00FB2C9D" w:rsidP="007B5380">
      <w:pPr>
        <w:jc w:val="both"/>
        <w:rPr>
          <w:rFonts w:ascii="Arial" w:hAnsi="Arial" w:cs="Arial"/>
          <w:sz w:val="32"/>
          <w:szCs w:val="32"/>
        </w:rPr>
      </w:pPr>
      <w:r w:rsidRPr="00FB2C9D">
        <w:rPr>
          <w:rFonts w:ascii="Arial" w:hAnsi="Arial" w:cs="Arial"/>
          <w:b/>
          <w:sz w:val="32"/>
          <w:szCs w:val="32"/>
        </w:rPr>
        <w:t>= INDICAÇÃO N° 0</w:t>
      </w:r>
      <w:r w:rsidR="00C754E7">
        <w:rPr>
          <w:rFonts w:ascii="Arial" w:hAnsi="Arial" w:cs="Arial"/>
          <w:b/>
          <w:sz w:val="32"/>
          <w:szCs w:val="32"/>
        </w:rPr>
        <w:t>24</w:t>
      </w:r>
      <w:r w:rsidRPr="00FB2C9D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754E7">
        <w:rPr>
          <w:rFonts w:ascii="Arial" w:hAnsi="Arial" w:cs="Arial"/>
          <w:sz w:val="32"/>
          <w:szCs w:val="32"/>
        </w:rPr>
        <w:t>Sérgio Arruda Viana</w:t>
      </w:r>
      <w:r>
        <w:rPr>
          <w:rFonts w:ascii="Arial" w:hAnsi="Arial" w:cs="Arial"/>
          <w:sz w:val="32"/>
          <w:szCs w:val="32"/>
        </w:rPr>
        <w:t xml:space="preserve"> – Indica ao Executivo Municipal providências </w:t>
      </w:r>
      <w:r w:rsidR="00C754E7">
        <w:rPr>
          <w:rFonts w:ascii="Arial" w:hAnsi="Arial" w:cs="Arial"/>
          <w:sz w:val="32"/>
          <w:szCs w:val="32"/>
        </w:rPr>
        <w:t xml:space="preserve">visando </w:t>
      </w:r>
      <w:proofErr w:type="gramStart"/>
      <w:r w:rsidR="00C754E7">
        <w:rPr>
          <w:rFonts w:ascii="Arial" w:hAnsi="Arial" w:cs="Arial"/>
          <w:sz w:val="32"/>
          <w:szCs w:val="32"/>
        </w:rPr>
        <w:t>a</w:t>
      </w:r>
      <w:proofErr w:type="gramEnd"/>
      <w:r w:rsidR="00C754E7">
        <w:rPr>
          <w:rFonts w:ascii="Arial" w:hAnsi="Arial" w:cs="Arial"/>
          <w:sz w:val="32"/>
          <w:szCs w:val="32"/>
        </w:rPr>
        <w:t xml:space="preserve"> construção de uma travessia elevada e calçada na Rua Boa Esperança, no trecho compreendido entre as Rua Ipê Amarelo e Santo Antônio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9A71F5" w:rsidRDefault="009A71F5" w:rsidP="009A71F5">
      <w:pPr>
        <w:jc w:val="both"/>
        <w:rPr>
          <w:rFonts w:ascii="Arial" w:hAnsi="Arial" w:cs="Arial"/>
          <w:sz w:val="32"/>
          <w:szCs w:val="32"/>
        </w:rPr>
      </w:pPr>
    </w:p>
    <w:p w:rsidR="009A71F5" w:rsidRDefault="009A71F5" w:rsidP="007B5380">
      <w:pPr>
        <w:jc w:val="both"/>
        <w:rPr>
          <w:rFonts w:ascii="Arial" w:hAnsi="Arial" w:cs="Arial"/>
          <w:sz w:val="32"/>
          <w:szCs w:val="32"/>
        </w:rPr>
      </w:pPr>
      <w:r w:rsidRPr="009869C9">
        <w:rPr>
          <w:rFonts w:ascii="Arial" w:hAnsi="Arial" w:cs="Arial"/>
          <w:b/>
          <w:sz w:val="32"/>
          <w:szCs w:val="32"/>
        </w:rPr>
        <w:t>= INDICAÇÃO N° 0</w:t>
      </w:r>
      <w:r w:rsidR="00C754E7">
        <w:rPr>
          <w:rFonts w:ascii="Arial" w:hAnsi="Arial" w:cs="Arial"/>
          <w:b/>
          <w:sz w:val="32"/>
          <w:szCs w:val="32"/>
        </w:rPr>
        <w:t>25</w:t>
      </w:r>
      <w:r w:rsidRPr="009869C9">
        <w:rPr>
          <w:rFonts w:ascii="Arial" w:hAnsi="Arial" w:cs="Arial"/>
          <w:b/>
          <w:sz w:val="32"/>
          <w:szCs w:val="32"/>
        </w:rPr>
        <w:t>/20</w:t>
      </w:r>
      <w:r w:rsidR="00613F6C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C754E7">
        <w:rPr>
          <w:rFonts w:ascii="Arial" w:hAnsi="Arial" w:cs="Arial"/>
          <w:sz w:val="32"/>
          <w:szCs w:val="32"/>
        </w:rPr>
        <w:t xml:space="preserve">Elza A. Barbosa </w:t>
      </w:r>
      <w:proofErr w:type="spellStart"/>
      <w:r w:rsidR="00C754E7">
        <w:rPr>
          <w:rFonts w:ascii="Arial" w:hAnsi="Arial" w:cs="Arial"/>
          <w:sz w:val="32"/>
          <w:szCs w:val="32"/>
        </w:rPr>
        <w:t>Romoda</w:t>
      </w:r>
      <w:proofErr w:type="spellEnd"/>
      <w:r w:rsidR="00C754E7">
        <w:rPr>
          <w:rFonts w:ascii="Arial" w:hAnsi="Arial" w:cs="Arial"/>
          <w:sz w:val="32"/>
          <w:szCs w:val="32"/>
        </w:rPr>
        <w:t>, tendo como coautores os Vereadores Agnaldo, Marlene, Sandro, Batista e Osvaldino</w:t>
      </w:r>
      <w:r>
        <w:rPr>
          <w:rFonts w:ascii="Arial" w:hAnsi="Arial" w:cs="Arial"/>
          <w:sz w:val="32"/>
          <w:szCs w:val="32"/>
        </w:rPr>
        <w:t xml:space="preserve"> </w:t>
      </w:r>
      <w:r w:rsidR="009869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Indic</w:t>
      </w:r>
      <w:r w:rsidR="009869C9">
        <w:rPr>
          <w:rFonts w:ascii="Arial" w:hAnsi="Arial" w:cs="Arial"/>
          <w:sz w:val="32"/>
          <w:szCs w:val="32"/>
        </w:rPr>
        <w:t>a ao Executivo Municipal</w:t>
      </w:r>
      <w:proofErr w:type="gramStart"/>
      <w:r w:rsidR="009869C9">
        <w:rPr>
          <w:rFonts w:ascii="Arial" w:hAnsi="Arial" w:cs="Arial"/>
          <w:sz w:val="32"/>
          <w:szCs w:val="32"/>
        </w:rPr>
        <w:t xml:space="preserve"> </w:t>
      </w:r>
      <w:r w:rsidR="00C01132">
        <w:rPr>
          <w:rFonts w:ascii="Arial" w:hAnsi="Arial" w:cs="Arial"/>
          <w:sz w:val="32"/>
          <w:szCs w:val="32"/>
        </w:rPr>
        <w:t xml:space="preserve"> </w:t>
      </w:r>
      <w:proofErr w:type="gramEnd"/>
      <w:r w:rsidR="00C01132">
        <w:rPr>
          <w:rFonts w:ascii="Arial" w:hAnsi="Arial" w:cs="Arial"/>
          <w:sz w:val="32"/>
          <w:szCs w:val="32"/>
        </w:rPr>
        <w:t>que seja revista a Lei Municipal n° 1810/2013</w:t>
      </w:r>
      <w:r w:rsidR="00716D8D">
        <w:rPr>
          <w:rFonts w:ascii="Arial" w:hAnsi="Arial" w:cs="Arial"/>
          <w:sz w:val="32"/>
          <w:szCs w:val="32"/>
        </w:rPr>
        <w:t>, que institui e disciplina gratificações aos servidores ocupantes dos cargos de Agente Comunitário de Endemia (ACE) e Agente Comunitário de Saúde  (ACS) de que trata a Lei Municipal 147 de 14 de outubro de 2005</w:t>
      </w:r>
      <w:r w:rsidR="006F0B2D">
        <w:rPr>
          <w:rFonts w:ascii="Arial" w:hAnsi="Arial" w:cs="Arial"/>
          <w:sz w:val="32"/>
          <w:szCs w:val="32"/>
        </w:rPr>
        <w:t xml:space="preserve">, para o fim de beneficiar tanto os servidores contratados </w:t>
      </w:r>
      <w:r w:rsidR="006F0B2D">
        <w:rPr>
          <w:rFonts w:ascii="Arial" w:hAnsi="Arial" w:cs="Arial"/>
          <w:sz w:val="32"/>
          <w:szCs w:val="32"/>
        </w:rPr>
        <w:lastRenderedPageBreak/>
        <w:t>pelo Regime Celetista, como os servidores do Regime Estatutário, como gratificação por produtividade e assiduidade</w:t>
      </w:r>
      <w:r w:rsidR="002F2896">
        <w:rPr>
          <w:rFonts w:ascii="Arial" w:hAnsi="Arial" w:cs="Arial"/>
          <w:sz w:val="32"/>
          <w:szCs w:val="32"/>
        </w:rPr>
        <w:t>.</w:t>
      </w:r>
    </w:p>
    <w:p w:rsidR="009869C9" w:rsidRDefault="009869C9" w:rsidP="009869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828D5" w:rsidRDefault="00A828D5" w:rsidP="009869C9">
      <w:pPr>
        <w:jc w:val="both"/>
        <w:rPr>
          <w:rFonts w:ascii="Arial" w:hAnsi="Arial" w:cs="Arial"/>
          <w:sz w:val="32"/>
          <w:szCs w:val="32"/>
        </w:rPr>
      </w:pPr>
    </w:p>
    <w:p w:rsidR="009869C9" w:rsidRDefault="009869C9" w:rsidP="007B5380">
      <w:pPr>
        <w:jc w:val="both"/>
        <w:rPr>
          <w:rFonts w:ascii="Arial" w:hAnsi="Arial" w:cs="Arial"/>
          <w:sz w:val="32"/>
          <w:szCs w:val="32"/>
        </w:rPr>
      </w:pPr>
    </w:p>
    <w:p w:rsidR="002F2896" w:rsidRPr="00AA0A0E" w:rsidRDefault="00C15AA1" w:rsidP="00C23242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2"/>
          <w:szCs w:val="32"/>
        </w:rPr>
        <w:t>= REQUERIMENTO Nº.</w:t>
      </w:r>
      <w:r w:rsidR="00E12C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0</w:t>
      </w:r>
      <w:r w:rsidR="002F2896">
        <w:rPr>
          <w:rFonts w:ascii="Arial" w:hAnsi="Arial" w:cs="Arial"/>
          <w:b/>
          <w:sz w:val="32"/>
          <w:szCs w:val="32"/>
        </w:rPr>
        <w:t>0</w:t>
      </w:r>
      <w:r w:rsidR="006F0B2D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/20</w:t>
      </w:r>
      <w:r w:rsidR="00C23242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</w:t>
      </w:r>
      <w:r w:rsidR="006F0B2D"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 w:rsidR="006F0B2D">
        <w:rPr>
          <w:rFonts w:ascii="Arial" w:hAnsi="Arial" w:cs="Arial"/>
          <w:sz w:val="32"/>
          <w:szCs w:val="32"/>
        </w:rPr>
        <w:t>Dallacosta</w:t>
      </w:r>
      <w:proofErr w:type="spellEnd"/>
      <w:r w:rsidR="002F2896">
        <w:rPr>
          <w:rFonts w:ascii="Arial" w:hAnsi="Arial" w:cs="Arial"/>
          <w:sz w:val="32"/>
          <w:szCs w:val="32"/>
        </w:rPr>
        <w:t xml:space="preserve"> – Solicita </w:t>
      </w:r>
      <w:r w:rsidR="00C23242">
        <w:rPr>
          <w:rFonts w:ascii="Arial" w:hAnsi="Arial" w:cs="Arial"/>
          <w:sz w:val="32"/>
          <w:szCs w:val="32"/>
        </w:rPr>
        <w:t>ao Chefe do Poder Executivo Municipal</w:t>
      </w:r>
      <w:r w:rsidR="006F0B2D">
        <w:rPr>
          <w:rFonts w:ascii="Arial" w:hAnsi="Arial" w:cs="Arial"/>
          <w:sz w:val="32"/>
          <w:szCs w:val="32"/>
        </w:rPr>
        <w:t xml:space="preserve"> informações a respeito da reforma dos pavilhões do Centro Náutico Marinas, que teve o andamento interrompido, especificando quais os motivos da paralização e quando haverá a retomada da obra.</w:t>
      </w:r>
      <w:r w:rsidR="006F0B2D" w:rsidRPr="00AA0A0E">
        <w:rPr>
          <w:rFonts w:ascii="Arial" w:hAnsi="Arial" w:cs="Arial"/>
          <w:sz w:val="30"/>
          <w:szCs w:val="30"/>
        </w:rPr>
        <w:t xml:space="preserve"> </w:t>
      </w:r>
    </w:p>
    <w:p w:rsidR="00C15AA1" w:rsidRDefault="00C15AA1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 w:rsidR="008579D0">
        <w:rPr>
          <w:rFonts w:ascii="Arial" w:hAnsi="Arial" w:cs="Arial"/>
          <w:sz w:val="32"/>
          <w:szCs w:val="32"/>
        </w:rPr>
        <w:t>ssão o requerimento n°. 00</w:t>
      </w:r>
      <w:r w:rsidR="006F0B2D">
        <w:rPr>
          <w:rFonts w:ascii="Arial" w:hAnsi="Arial" w:cs="Arial"/>
          <w:sz w:val="32"/>
          <w:szCs w:val="32"/>
        </w:rPr>
        <w:t>4</w:t>
      </w:r>
      <w:r w:rsidR="008579D0">
        <w:rPr>
          <w:rFonts w:ascii="Arial" w:hAnsi="Arial" w:cs="Arial"/>
          <w:sz w:val="32"/>
          <w:szCs w:val="32"/>
        </w:rPr>
        <w:t>/</w:t>
      </w:r>
      <w:r w:rsidR="00AA0A0E" w:rsidRPr="00967E0D">
        <w:rPr>
          <w:rFonts w:ascii="Arial" w:hAnsi="Arial" w:cs="Arial"/>
          <w:sz w:val="32"/>
          <w:szCs w:val="32"/>
        </w:rPr>
        <w:t>20</w:t>
      </w:r>
      <w:r w:rsidR="0098634B">
        <w:rPr>
          <w:rFonts w:ascii="Arial" w:hAnsi="Arial" w:cs="Arial"/>
          <w:sz w:val="32"/>
          <w:szCs w:val="32"/>
        </w:rPr>
        <w:t>20</w:t>
      </w:r>
      <w:r w:rsidRPr="00967E0D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estão, os contrários se manifestem. Aprovado por unanimidade.</w:t>
      </w: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87C7B">
        <w:rPr>
          <w:rFonts w:ascii="Arial" w:hAnsi="Arial" w:cs="Arial"/>
          <w:b/>
          <w:sz w:val="32"/>
          <w:szCs w:val="32"/>
        </w:rPr>
        <w:t>JUSTIFICATIVA DE AUSÊNCIA EM SESSÃO</w:t>
      </w:r>
      <w:r>
        <w:rPr>
          <w:rFonts w:ascii="Arial" w:hAnsi="Arial" w:cs="Arial"/>
          <w:sz w:val="32"/>
          <w:szCs w:val="32"/>
        </w:rPr>
        <w:t xml:space="preserve"> – Sérgio Arruda Viana – Justifica ausência à sessão ordinária realizada no dia 17 de fevereiro, em virtude do falecimento do seu sogro.</w:t>
      </w:r>
    </w:p>
    <w:p w:rsidR="00D87C7B" w:rsidRDefault="00D87C7B" w:rsidP="00D87C7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967E0D">
        <w:rPr>
          <w:rFonts w:ascii="Arial" w:hAnsi="Arial" w:cs="Arial"/>
          <w:sz w:val="32"/>
          <w:szCs w:val="32"/>
        </w:rPr>
        <w:t>Em discu</w:t>
      </w:r>
      <w:r>
        <w:rPr>
          <w:rFonts w:ascii="Arial" w:hAnsi="Arial" w:cs="Arial"/>
          <w:sz w:val="32"/>
          <w:szCs w:val="32"/>
        </w:rPr>
        <w:t xml:space="preserve">ssão </w:t>
      </w:r>
      <w:r w:rsidR="00D13862">
        <w:rPr>
          <w:rFonts w:ascii="Arial" w:hAnsi="Arial" w:cs="Arial"/>
          <w:sz w:val="32"/>
          <w:szCs w:val="32"/>
        </w:rPr>
        <w:t>a justificativa de ausência apresentada pelo Vereador Sérgio</w:t>
      </w:r>
      <w:r w:rsidRPr="00967E0D">
        <w:rPr>
          <w:rFonts w:ascii="Arial" w:hAnsi="Arial" w:cs="Arial"/>
          <w:sz w:val="32"/>
          <w:szCs w:val="32"/>
        </w:rPr>
        <w:t xml:space="preserve">. Não havendo discussão coloco o mesmo em votação. Os Vereadores favoráveis permaneçam como </w:t>
      </w:r>
      <w:proofErr w:type="gramStart"/>
      <w:r w:rsidRPr="00967E0D">
        <w:rPr>
          <w:rFonts w:ascii="Arial" w:hAnsi="Arial" w:cs="Arial"/>
          <w:sz w:val="32"/>
          <w:szCs w:val="32"/>
        </w:rPr>
        <w:t>estão,</w:t>
      </w:r>
      <w:proofErr w:type="gramEnd"/>
      <w:r w:rsidRPr="00967E0D">
        <w:rPr>
          <w:rFonts w:ascii="Arial" w:hAnsi="Arial" w:cs="Arial"/>
          <w:sz w:val="32"/>
          <w:szCs w:val="32"/>
        </w:rPr>
        <w:t xml:space="preserve"> os co</w:t>
      </w:r>
      <w:r w:rsidR="00D13862">
        <w:rPr>
          <w:rFonts w:ascii="Arial" w:hAnsi="Arial" w:cs="Arial"/>
          <w:sz w:val="32"/>
          <w:szCs w:val="32"/>
        </w:rPr>
        <w:t>ntrários se manifestem. Aprovada</w:t>
      </w:r>
      <w:r w:rsidRPr="00967E0D">
        <w:rPr>
          <w:rFonts w:ascii="Arial" w:hAnsi="Arial" w:cs="Arial"/>
          <w:sz w:val="32"/>
          <w:szCs w:val="32"/>
        </w:rPr>
        <w:t xml:space="preserve"> por unanimidade.</w:t>
      </w:r>
    </w:p>
    <w:p w:rsidR="00D87C7B" w:rsidRDefault="00D87C7B" w:rsidP="00C15AA1">
      <w:pPr>
        <w:jc w:val="both"/>
        <w:rPr>
          <w:rFonts w:ascii="Arial" w:hAnsi="Arial" w:cs="Arial"/>
          <w:sz w:val="32"/>
          <w:szCs w:val="32"/>
        </w:rPr>
      </w:pPr>
    </w:p>
    <w:p w:rsidR="00A828D5" w:rsidRDefault="00A828D5" w:rsidP="00C15AA1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 w:rsidR="00940CF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DE613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DE6134" w:rsidRPr="00D0617A" w:rsidRDefault="00DE6134" w:rsidP="00DE6134">
      <w:pPr>
        <w:rPr>
          <w:rFonts w:ascii="Arial" w:hAnsi="Arial" w:cs="Arial"/>
          <w:sz w:val="32"/>
          <w:szCs w:val="32"/>
        </w:rPr>
      </w:pP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(SECRETÁRIO FAZ A CHAMADA)</w:t>
      </w: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</w:p>
    <w:p w:rsidR="00D87C7B" w:rsidRDefault="00D87C7B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DC6E66" w:rsidRDefault="00DC6E66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DE6134" w:rsidP="00DE6134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PROJETO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LEI  N. 0</w:t>
      </w:r>
      <w:r w:rsidR="0067483F">
        <w:rPr>
          <w:rFonts w:ascii="Arial" w:hAnsi="Arial" w:cs="Arial"/>
          <w:b/>
          <w:sz w:val="32"/>
          <w:szCs w:val="32"/>
        </w:rPr>
        <w:t>61</w:t>
      </w:r>
      <w:r w:rsidRPr="004E220F">
        <w:rPr>
          <w:rFonts w:ascii="Arial" w:hAnsi="Arial" w:cs="Arial"/>
          <w:b/>
          <w:sz w:val="32"/>
          <w:szCs w:val="32"/>
        </w:rPr>
        <w:t>/201</w:t>
      </w:r>
      <w:r w:rsidR="0054693D"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67483F">
        <w:rPr>
          <w:rFonts w:ascii="Arial" w:hAnsi="Arial" w:cs="Arial"/>
          <w:b/>
          <w:sz w:val="32"/>
          <w:szCs w:val="32"/>
        </w:rPr>
        <w:t>Autor Carlos Magno P. Czerwonka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67483F">
        <w:rPr>
          <w:rFonts w:ascii="Arial" w:hAnsi="Arial" w:cs="Arial"/>
          <w:b/>
          <w:sz w:val="32"/>
          <w:szCs w:val="32"/>
        </w:rPr>
        <w:t xml:space="preserve">Proíbe o manuseio, a utilização, a queima e a soltura de fogos de estampido e de artifícios, assim como de quaisquer artefatos pirotécnicos de efeito sonoro ruidoso no Município de Guaíra – PR </w:t>
      </w:r>
      <w:r w:rsidR="0054693D">
        <w:rPr>
          <w:rFonts w:ascii="Arial" w:hAnsi="Arial" w:cs="Arial"/>
          <w:b/>
          <w:sz w:val="32"/>
          <w:szCs w:val="32"/>
        </w:rPr>
        <w:t>e da outras providências.</w:t>
      </w:r>
    </w:p>
    <w:p w:rsidR="00DE6134" w:rsidRDefault="00DE6134" w:rsidP="00DE6134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D87C7B">
        <w:rPr>
          <w:rFonts w:ascii="Arial" w:hAnsi="Arial" w:cs="Arial"/>
          <w:sz w:val="32"/>
          <w:szCs w:val="32"/>
        </w:rPr>
        <w:t>2</w:t>
      </w:r>
      <w:r w:rsidRPr="004E220F">
        <w:rPr>
          <w:rFonts w:ascii="Arial" w:hAnsi="Arial" w:cs="Arial"/>
          <w:sz w:val="32"/>
          <w:szCs w:val="32"/>
        </w:rPr>
        <w:t>ª votação o projeto de Lei n° 0</w:t>
      </w:r>
      <w:r w:rsidR="0067483F">
        <w:rPr>
          <w:rFonts w:ascii="Arial" w:hAnsi="Arial" w:cs="Arial"/>
          <w:sz w:val="32"/>
          <w:szCs w:val="32"/>
        </w:rPr>
        <w:t>61</w:t>
      </w:r>
      <w:r w:rsidRPr="004E220F">
        <w:rPr>
          <w:rFonts w:ascii="Arial" w:hAnsi="Arial" w:cs="Arial"/>
          <w:sz w:val="32"/>
          <w:szCs w:val="32"/>
        </w:rPr>
        <w:t>/201</w:t>
      </w:r>
      <w:r w:rsidR="0054693D"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unanimidade.</w:t>
      </w:r>
    </w:p>
    <w:p w:rsidR="0054693D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DE6134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E220F">
        <w:rPr>
          <w:rFonts w:ascii="Arial" w:hAnsi="Arial" w:cs="Arial"/>
          <w:b/>
          <w:sz w:val="32"/>
          <w:szCs w:val="32"/>
        </w:rPr>
        <w:t>PARECER</w:t>
      </w:r>
      <w:r>
        <w:rPr>
          <w:rFonts w:ascii="Arial" w:hAnsi="Arial" w:cs="Arial"/>
          <w:b/>
          <w:sz w:val="32"/>
          <w:szCs w:val="32"/>
        </w:rPr>
        <w:t xml:space="preserve"> N° </w:t>
      </w:r>
      <w:r w:rsidRPr="004E220F">
        <w:rPr>
          <w:rFonts w:ascii="Arial" w:hAnsi="Arial" w:cs="Arial"/>
          <w:b/>
          <w:sz w:val="32"/>
          <w:szCs w:val="32"/>
        </w:rPr>
        <w:t>0</w:t>
      </w:r>
      <w:r w:rsidR="00B54863">
        <w:rPr>
          <w:rFonts w:ascii="Arial" w:hAnsi="Arial" w:cs="Arial"/>
          <w:b/>
          <w:sz w:val="32"/>
          <w:szCs w:val="32"/>
        </w:rPr>
        <w:t>60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Comissão de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Constituição, Legislação e Justiça</w:t>
      </w:r>
      <w:r w:rsidR="0043158D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Pr="004E220F">
        <w:rPr>
          <w:rFonts w:ascii="Arial" w:hAnsi="Arial" w:cs="Arial"/>
          <w:sz w:val="32"/>
          <w:szCs w:val="32"/>
        </w:rPr>
        <w:t xml:space="preserve">Favorável ao projeto de  </w:t>
      </w:r>
      <w:r w:rsidR="00B54863">
        <w:rPr>
          <w:rFonts w:ascii="Arial" w:hAnsi="Arial" w:cs="Arial"/>
          <w:sz w:val="32"/>
          <w:szCs w:val="32"/>
        </w:rPr>
        <w:t>resolução n° 03/2019</w:t>
      </w:r>
      <w:r>
        <w:rPr>
          <w:rFonts w:ascii="Arial" w:hAnsi="Arial" w:cs="Arial"/>
          <w:sz w:val="32"/>
          <w:szCs w:val="32"/>
        </w:rPr>
        <w:t>. (leitura)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 w:rsidRPr="00254307">
        <w:rPr>
          <w:rFonts w:ascii="Arial" w:hAnsi="Arial" w:cs="Arial"/>
          <w:b/>
          <w:sz w:val="32"/>
          <w:szCs w:val="32"/>
        </w:rPr>
        <w:t xml:space="preserve">EMENDA SUPRESSIVA N° 01/2019 </w:t>
      </w:r>
      <w:r>
        <w:rPr>
          <w:rFonts w:ascii="Arial" w:hAnsi="Arial" w:cs="Arial"/>
          <w:sz w:val="32"/>
          <w:szCs w:val="32"/>
        </w:rPr>
        <w:t>– Comissão de Constituição, Legislação e Justiça 2019 – Suprime a redação do artigo 9° do Projeto de Resolução n° 03/2019, abaixo descrito: Art. 64... X SERVIÇOS E BENS....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Supressiva n° 01/2019. Não havendo discussão coloco a mesma em votação. Os Vereadores favoráveis permaneçam como estão, os contrários se manifestem. Aprovada por unanimidade</w:t>
      </w:r>
      <w:r w:rsidR="00037E84">
        <w:rPr>
          <w:rFonts w:ascii="Arial" w:hAnsi="Arial" w:cs="Arial"/>
          <w:sz w:val="32"/>
          <w:szCs w:val="32"/>
        </w:rPr>
        <w:t xml:space="preserve"> ou maioria</w:t>
      </w:r>
      <w:r>
        <w:rPr>
          <w:rFonts w:ascii="Arial" w:hAnsi="Arial" w:cs="Arial"/>
          <w:sz w:val="32"/>
          <w:szCs w:val="32"/>
        </w:rPr>
        <w:t>.</w:t>
      </w:r>
    </w:p>
    <w:p w:rsidR="00254307" w:rsidRDefault="00254307" w:rsidP="0054693D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54693D">
      <w:pPr>
        <w:jc w:val="both"/>
        <w:rPr>
          <w:rFonts w:ascii="Arial" w:hAnsi="Arial" w:cs="Arial"/>
          <w:sz w:val="32"/>
          <w:szCs w:val="32"/>
        </w:rPr>
      </w:pPr>
    </w:p>
    <w:p w:rsidR="00254307" w:rsidRDefault="00037E84" w:rsidP="0054693D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04/2019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Comissão de Constituição, Legislação e Justiça 2019 – Altera a redação dos artigos 8° e 11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04/2019.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P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MODIFICATIVA N° 17/2019</w:t>
      </w:r>
      <w:r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Comissão de Constituição, Legislação e Justiça 2019 – Altera a redação dos artigos 6°, 8° e 12, do Projeto de Resolução n° 03/2019.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</w:t>
      </w:r>
      <w:r w:rsidR="00497871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menda </w:t>
      </w:r>
      <w:r w:rsidR="00497871">
        <w:rPr>
          <w:rFonts w:ascii="Arial" w:hAnsi="Arial" w:cs="Arial"/>
          <w:sz w:val="32"/>
          <w:szCs w:val="32"/>
        </w:rPr>
        <w:t>Modificativa n° 17</w:t>
      </w:r>
      <w:r>
        <w:rPr>
          <w:rFonts w:ascii="Arial" w:hAnsi="Arial" w:cs="Arial"/>
          <w:sz w:val="32"/>
          <w:szCs w:val="32"/>
        </w:rPr>
        <w:t xml:space="preserve">/2019. Não havendo discussão coloco a mesma em votação. Os Vereadores favoráveis </w:t>
      </w:r>
      <w:r>
        <w:rPr>
          <w:rFonts w:ascii="Arial" w:hAnsi="Arial" w:cs="Arial"/>
          <w:sz w:val="32"/>
          <w:szCs w:val="32"/>
        </w:rPr>
        <w:lastRenderedPageBreak/>
        <w:t>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037E84">
      <w:pPr>
        <w:jc w:val="both"/>
        <w:rPr>
          <w:rFonts w:ascii="Arial" w:hAnsi="Arial" w:cs="Arial"/>
          <w:sz w:val="32"/>
          <w:szCs w:val="32"/>
        </w:rPr>
      </w:pP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 w:rsidRPr="00037E84">
        <w:rPr>
          <w:rFonts w:ascii="Arial" w:hAnsi="Arial" w:cs="Arial"/>
          <w:b/>
          <w:sz w:val="32"/>
          <w:szCs w:val="32"/>
        </w:rPr>
        <w:t>EMENDA ADITIVA N° 03/2019</w:t>
      </w:r>
      <w:r>
        <w:rPr>
          <w:rFonts w:ascii="Arial" w:hAnsi="Arial" w:cs="Arial"/>
          <w:sz w:val="32"/>
          <w:szCs w:val="32"/>
        </w:rPr>
        <w:t xml:space="preserve"> –</w:t>
      </w:r>
      <w:r w:rsidR="002855FD">
        <w:rPr>
          <w:rFonts w:ascii="Arial" w:hAnsi="Arial" w:cs="Arial"/>
          <w:sz w:val="32"/>
          <w:szCs w:val="32"/>
        </w:rPr>
        <w:t xml:space="preserve"> Carlos Magno P. Czerwonka</w:t>
      </w:r>
      <w:r>
        <w:rPr>
          <w:rFonts w:ascii="Arial" w:hAnsi="Arial" w:cs="Arial"/>
          <w:sz w:val="32"/>
          <w:szCs w:val="32"/>
        </w:rPr>
        <w:t xml:space="preserve"> – Altera as alíneas a e c, do artigo 17 do Projeto de Resolução n° 03/2019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</w:t>
      </w:r>
      <w:r w:rsidR="00497871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/2019. Não havendo discussão coloco a mesma em votação. Os Vereadores favoráveis permaneçam como estão, os contrários se manifestem. Aprovada por unanimidade ou maioria.</w:t>
      </w:r>
    </w:p>
    <w:p w:rsidR="00037E84" w:rsidRDefault="00037E84" w:rsidP="00037E84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18/2019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Marlene e Gilmar – Altera a redação do artigo 14, do Projeto de Resolução n° 03/2019.</w:t>
      </w:r>
    </w:p>
    <w:p w:rsidR="00037E84" w:rsidRDefault="00497871" w:rsidP="00037E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18/2019. Não havendo discussão coloco a mesma em votação. Os Vereadores favoráveis permaneçam como estão, os contrários se manifestem. Aprovada por unanimidade ou maioria.</w:t>
      </w: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>EMENDA MODIFICATIVA N° 1</w:t>
      </w:r>
      <w:r>
        <w:rPr>
          <w:rFonts w:ascii="Arial" w:hAnsi="Arial" w:cs="Arial"/>
          <w:b/>
          <w:sz w:val="32"/>
          <w:szCs w:val="32"/>
        </w:rPr>
        <w:t>9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15,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19/2019.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037E84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MODIFICATIVA N° </w:t>
      </w:r>
      <w:r>
        <w:rPr>
          <w:rFonts w:ascii="Arial" w:hAnsi="Arial" w:cs="Arial"/>
          <w:b/>
          <w:sz w:val="32"/>
          <w:szCs w:val="32"/>
        </w:rPr>
        <w:t>20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Marlene, Elza e Gilmar – Altera a redação do artigo 16,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20/2019.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8B0A16" w:rsidRDefault="008B0A16" w:rsidP="00497871">
      <w:pPr>
        <w:jc w:val="both"/>
        <w:rPr>
          <w:rFonts w:ascii="Arial" w:hAnsi="Arial" w:cs="Arial"/>
          <w:sz w:val="32"/>
          <w:szCs w:val="32"/>
        </w:rPr>
      </w:pP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 w:rsidRPr="00497871">
        <w:rPr>
          <w:rFonts w:ascii="Arial" w:hAnsi="Arial" w:cs="Arial"/>
          <w:b/>
          <w:sz w:val="32"/>
          <w:szCs w:val="32"/>
        </w:rPr>
        <w:t xml:space="preserve">EMENDA </w:t>
      </w:r>
      <w:r>
        <w:rPr>
          <w:rFonts w:ascii="Arial" w:hAnsi="Arial" w:cs="Arial"/>
          <w:b/>
          <w:sz w:val="32"/>
          <w:szCs w:val="32"/>
        </w:rPr>
        <w:t>SUPRESSIVA</w:t>
      </w:r>
      <w:r w:rsidRPr="00497871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02</w:t>
      </w:r>
      <w:r w:rsidRPr="00497871">
        <w:rPr>
          <w:rFonts w:ascii="Arial" w:hAnsi="Arial" w:cs="Arial"/>
          <w:b/>
          <w:sz w:val="32"/>
          <w:szCs w:val="32"/>
        </w:rPr>
        <w:t>/2019</w:t>
      </w:r>
      <w:r>
        <w:rPr>
          <w:rFonts w:ascii="Arial" w:hAnsi="Arial" w:cs="Arial"/>
          <w:sz w:val="32"/>
          <w:szCs w:val="32"/>
        </w:rPr>
        <w:t xml:space="preserve"> – Marlene e Gilmar – Suprime a alínea “b” do artigo 15 e todo o artigo 17 do Projeto de Resolução n° 03/2019.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a Emenda Supressiva n° 02/2019. Não havendo discussão coloco a mesma em votação. Os Vereadores favoráveis permaneçam como estão, os contrários se manifestem. Aprovada por unanimidade ou maioria.</w:t>
      </w:r>
    </w:p>
    <w:p w:rsidR="00497871" w:rsidRDefault="00497871" w:rsidP="00497871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Default="0054693D" w:rsidP="0054693D">
      <w:pPr>
        <w:jc w:val="both"/>
        <w:rPr>
          <w:rFonts w:ascii="Arial" w:hAnsi="Arial" w:cs="Arial"/>
          <w:b/>
          <w:sz w:val="32"/>
          <w:szCs w:val="32"/>
        </w:rPr>
      </w:pPr>
      <w:r w:rsidRPr="004E220F">
        <w:rPr>
          <w:rFonts w:ascii="Arial" w:hAnsi="Arial" w:cs="Arial"/>
          <w:b/>
          <w:sz w:val="32"/>
          <w:szCs w:val="32"/>
        </w:rPr>
        <w:t xml:space="preserve">PROJETO DE </w:t>
      </w:r>
      <w:r w:rsidR="00497871">
        <w:rPr>
          <w:rFonts w:ascii="Arial" w:hAnsi="Arial" w:cs="Arial"/>
          <w:b/>
          <w:sz w:val="32"/>
          <w:szCs w:val="32"/>
        </w:rPr>
        <w:t>RESOLUÇÃO</w:t>
      </w:r>
      <w:proofErr w:type="gramStart"/>
      <w:r w:rsidRPr="004E220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4E220F">
        <w:rPr>
          <w:rFonts w:ascii="Arial" w:hAnsi="Arial" w:cs="Arial"/>
          <w:b/>
          <w:sz w:val="32"/>
          <w:szCs w:val="32"/>
        </w:rPr>
        <w:t>N. 0</w:t>
      </w:r>
      <w:r w:rsidR="00497871">
        <w:rPr>
          <w:rFonts w:ascii="Arial" w:hAnsi="Arial" w:cs="Arial"/>
          <w:b/>
          <w:sz w:val="32"/>
          <w:szCs w:val="32"/>
        </w:rPr>
        <w:t>3</w:t>
      </w:r>
      <w:r w:rsidRPr="004E220F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4E220F">
        <w:rPr>
          <w:rFonts w:ascii="Arial" w:hAnsi="Arial" w:cs="Arial"/>
          <w:b/>
          <w:sz w:val="32"/>
          <w:szCs w:val="32"/>
        </w:rPr>
        <w:t xml:space="preserve"> – </w:t>
      </w:r>
      <w:r w:rsidR="00497871">
        <w:rPr>
          <w:rFonts w:ascii="Arial" w:hAnsi="Arial" w:cs="Arial"/>
          <w:b/>
          <w:sz w:val="32"/>
          <w:szCs w:val="32"/>
        </w:rPr>
        <w:t>Mesa Diretiva</w:t>
      </w:r>
      <w:r w:rsidR="008579D0">
        <w:rPr>
          <w:rFonts w:ascii="Arial" w:hAnsi="Arial" w:cs="Arial"/>
          <w:b/>
          <w:sz w:val="32"/>
          <w:szCs w:val="32"/>
        </w:rPr>
        <w:t xml:space="preserve"> de</w:t>
      </w:r>
      <w:r w:rsidR="00497871">
        <w:rPr>
          <w:rFonts w:ascii="Arial" w:hAnsi="Arial" w:cs="Arial"/>
          <w:b/>
          <w:sz w:val="32"/>
          <w:szCs w:val="32"/>
        </w:rPr>
        <w:t xml:space="preserve"> 2019</w:t>
      </w:r>
      <w:r w:rsidRPr="004E220F">
        <w:rPr>
          <w:rFonts w:ascii="Arial" w:hAnsi="Arial" w:cs="Arial"/>
          <w:b/>
          <w:sz w:val="32"/>
          <w:szCs w:val="32"/>
        </w:rPr>
        <w:t xml:space="preserve"> -  </w:t>
      </w:r>
      <w:r w:rsidR="00497871">
        <w:rPr>
          <w:rFonts w:ascii="Arial" w:hAnsi="Arial" w:cs="Arial"/>
          <w:b/>
          <w:sz w:val="32"/>
          <w:szCs w:val="32"/>
        </w:rPr>
        <w:t>Altera os artigos da Resolução n° 3/2016, Regimento Interno e introduz o anexo I – Glossário ao referido regimento</w:t>
      </w:r>
      <w:r>
        <w:rPr>
          <w:rFonts w:ascii="Arial" w:hAnsi="Arial" w:cs="Arial"/>
          <w:b/>
          <w:sz w:val="32"/>
          <w:szCs w:val="32"/>
        </w:rPr>
        <w:t>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  <w:r w:rsidRPr="004E220F">
        <w:rPr>
          <w:rFonts w:ascii="Arial" w:hAnsi="Arial" w:cs="Arial"/>
          <w:color w:val="C00000"/>
          <w:sz w:val="32"/>
          <w:szCs w:val="32"/>
        </w:rPr>
        <w:t>*</w:t>
      </w:r>
      <w:r w:rsidRPr="004E220F">
        <w:rPr>
          <w:rFonts w:ascii="Arial" w:hAnsi="Arial" w:cs="Arial"/>
          <w:sz w:val="32"/>
          <w:szCs w:val="32"/>
        </w:rPr>
        <w:t xml:space="preserve">Em discussão e </w:t>
      </w:r>
      <w:r w:rsidR="00497871">
        <w:rPr>
          <w:rFonts w:ascii="Arial" w:hAnsi="Arial" w:cs="Arial"/>
          <w:sz w:val="32"/>
          <w:szCs w:val="32"/>
        </w:rPr>
        <w:t>única</w:t>
      </w:r>
      <w:r w:rsidRPr="004E220F">
        <w:rPr>
          <w:rFonts w:ascii="Arial" w:hAnsi="Arial" w:cs="Arial"/>
          <w:sz w:val="32"/>
          <w:szCs w:val="32"/>
        </w:rPr>
        <w:t xml:space="preserve"> votação o projeto de </w:t>
      </w:r>
      <w:r w:rsidR="00497871">
        <w:rPr>
          <w:rFonts w:ascii="Arial" w:hAnsi="Arial" w:cs="Arial"/>
          <w:sz w:val="32"/>
          <w:szCs w:val="32"/>
        </w:rPr>
        <w:t>resolução n° 03</w:t>
      </w:r>
      <w:r w:rsidRPr="004E220F">
        <w:rPr>
          <w:rFonts w:ascii="Arial" w:hAnsi="Arial" w:cs="Arial"/>
          <w:sz w:val="32"/>
          <w:szCs w:val="32"/>
        </w:rPr>
        <w:t>/201</w:t>
      </w:r>
      <w:r>
        <w:rPr>
          <w:rFonts w:ascii="Arial" w:hAnsi="Arial" w:cs="Arial"/>
          <w:sz w:val="32"/>
          <w:szCs w:val="32"/>
        </w:rPr>
        <w:t>9</w:t>
      </w:r>
      <w:r w:rsidRPr="004E220F">
        <w:rPr>
          <w:rFonts w:ascii="Arial" w:hAnsi="Arial" w:cs="Arial"/>
          <w:sz w:val="32"/>
          <w:szCs w:val="32"/>
        </w:rPr>
        <w:t>. Não havendo discussão coloco o mesmo em votação. Os Vereadores favoráveis permaneçam como estão e os contrários que se manifestem. Aprovado por unanimidade</w:t>
      </w:r>
      <w:r w:rsidR="00497871">
        <w:rPr>
          <w:rFonts w:ascii="Arial" w:hAnsi="Arial" w:cs="Arial"/>
          <w:sz w:val="32"/>
          <w:szCs w:val="32"/>
        </w:rPr>
        <w:t xml:space="preserve"> ou maioria</w:t>
      </w:r>
      <w:r w:rsidRPr="004E220F">
        <w:rPr>
          <w:rFonts w:ascii="Arial" w:hAnsi="Arial" w:cs="Arial"/>
          <w:sz w:val="32"/>
          <w:szCs w:val="32"/>
        </w:rPr>
        <w:t>.</w:t>
      </w:r>
    </w:p>
    <w:p w:rsidR="0054693D" w:rsidRPr="004E220F" w:rsidRDefault="0054693D" w:rsidP="0054693D">
      <w:pPr>
        <w:jc w:val="both"/>
        <w:rPr>
          <w:rFonts w:ascii="Arial" w:hAnsi="Arial" w:cs="Arial"/>
          <w:sz w:val="32"/>
          <w:szCs w:val="32"/>
        </w:rPr>
      </w:pPr>
    </w:p>
    <w:p w:rsidR="0054693D" w:rsidRPr="004E220F" w:rsidRDefault="0054693D" w:rsidP="00DE6134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0564BD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</w:t>
      </w:r>
      <w:r w:rsidR="00DE6134">
        <w:rPr>
          <w:rFonts w:ascii="Arial" w:hAnsi="Arial" w:cs="Arial"/>
          <w:sz w:val="32"/>
          <w:szCs w:val="32"/>
        </w:rPr>
        <w:t xml:space="preserve">havendo matérias </w:t>
      </w:r>
      <w:r w:rsidR="00DE6134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A61B0" w:rsidRPr="00547C1E" w:rsidRDefault="00EA61B0" w:rsidP="00EA61B0">
      <w:pPr>
        <w:jc w:val="both"/>
        <w:rPr>
          <w:rFonts w:ascii="Arial" w:hAnsi="Arial" w:cs="Arial"/>
          <w:sz w:val="30"/>
          <w:szCs w:val="30"/>
        </w:rPr>
      </w:pPr>
      <w:r w:rsidRPr="00547C1E">
        <w:rPr>
          <w:rFonts w:ascii="Arial" w:hAnsi="Arial" w:cs="Arial"/>
          <w:sz w:val="30"/>
          <w:szCs w:val="30"/>
        </w:rPr>
        <w:t xml:space="preserve">Presidente Fala: Não havendo mais nada a ser tratado nesta sessão, agradeço a presença das senhoras e senhores vereadores, dos funcionários públicos, autoridades aqui presentes, imprensa escrita e falada e demais munícipes. </w:t>
      </w:r>
    </w:p>
    <w:p w:rsidR="00EA61B0" w:rsidRDefault="00EA61B0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D87C7B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7E84"/>
    <w:rsid w:val="000564BD"/>
    <w:rsid w:val="00062ED6"/>
    <w:rsid w:val="00146F4C"/>
    <w:rsid w:val="00191717"/>
    <w:rsid w:val="001B2896"/>
    <w:rsid w:val="00245647"/>
    <w:rsid w:val="00254307"/>
    <w:rsid w:val="002855FD"/>
    <w:rsid w:val="002A08FD"/>
    <w:rsid w:val="002A370A"/>
    <w:rsid w:val="002F2896"/>
    <w:rsid w:val="00302747"/>
    <w:rsid w:val="00382D31"/>
    <w:rsid w:val="00385FB5"/>
    <w:rsid w:val="00420543"/>
    <w:rsid w:val="0043158D"/>
    <w:rsid w:val="004624A4"/>
    <w:rsid w:val="004919D2"/>
    <w:rsid w:val="00497871"/>
    <w:rsid w:val="004A5302"/>
    <w:rsid w:val="004F6A83"/>
    <w:rsid w:val="00515774"/>
    <w:rsid w:val="0054693D"/>
    <w:rsid w:val="005740AD"/>
    <w:rsid w:val="0057619A"/>
    <w:rsid w:val="005800EA"/>
    <w:rsid w:val="005A0578"/>
    <w:rsid w:val="005F45F5"/>
    <w:rsid w:val="006005CC"/>
    <w:rsid w:val="00613F6C"/>
    <w:rsid w:val="0067483F"/>
    <w:rsid w:val="0068239D"/>
    <w:rsid w:val="00693BB5"/>
    <w:rsid w:val="00693EE8"/>
    <w:rsid w:val="006F0B2D"/>
    <w:rsid w:val="00716D8D"/>
    <w:rsid w:val="00723E2F"/>
    <w:rsid w:val="007556BE"/>
    <w:rsid w:val="00756B36"/>
    <w:rsid w:val="007779E3"/>
    <w:rsid w:val="00781A88"/>
    <w:rsid w:val="007A090B"/>
    <w:rsid w:val="007A287D"/>
    <w:rsid w:val="007B5380"/>
    <w:rsid w:val="007C1F93"/>
    <w:rsid w:val="007D3600"/>
    <w:rsid w:val="007E66AD"/>
    <w:rsid w:val="008435B7"/>
    <w:rsid w:val="008579D0"/>
    <w:rsid w:val="008B0A16"/>
    <w:rsid w:val="00905D2F"/>
    <w:rsid w:val="00940CF4"/>
    <w:rsid w:val="009456B7"/>
    <w:rsid w:val="009634A5"/>
    <w:rsid w:val="00967E0D"/>
    <w:rsid w:val="00967FD8"/>
    <w:rsid w:val="0098634B"/>
    <w:rsid w:val="009869C9"/>
    <w:rsid w:val="009A71F5"/>
    <w:rsid w:val="009A7206"/>
    <w:rsid w:val="009B20A3"/>
    <w:rsid w:val="009C5765"/>
    <w:rsid w:val="00A15790"/>
    <w:rsid w:val="00A50B0A"/>
    <w:rsid w:val="00A674A5"/>
    <w:rsid w:val="00A828D5"/>
    <w:rsid w:val="00A970AE"/>
    <w:rsid w:val="00AA0A0E"/>
    <w:rsid w:val="00AB4400"/>
    <w:rsid w:val="00AC7611"/>
    <w:rsid w:val="00AE26BC"/>
    <w:rsid w:val="00AF35A3"/>
    <w:rsid w:val="00B45C39"/>
    <w:rsid w:val="00B5018B"/>
    <w:rsid w:val="00B54863"/>
    <w:rsid w:val="00BC0FC3"/>
    <w:rsid w:val="00BC5F3D"/>
    <w:rsid w:val="00C01132"/>
    <w:rsid w:val="00C07DD1"/>
    <w:rsid w:val="00C15AA1"/>
    <w:rsid w:val="00C23242"/>
    <w:rsid w:val="00C754E7"/>
    <w:rsid w:val="00CA074B"/>
    <w:rsid w:val="00CB109B"/>
    <w:rsid w:val="00CD0FE4"/>
    <w:rsid w:val="00D0084D"/>
    <w:rsid w:val="00D13862"/>
    <w:rsid w:val="00D23E37"/>
    <w:rsid w:val="00D87C7B"/>
    <w:rsid w:val="00D92E15"/>
    <w:rsid w:val="00DB61CF"/>
    <w:rsid w:val="00DC6E66"/>
    <w:rsid w:val="00DD3611"/>
    <w:rsid w:val="00DE1DA8"/>
    <w:rsid w:val="00DE6134"/>
    <w:rsid w:val="00E12C5D"/>
    <w:rsid w:val="00E314E8"/>
    <w:rsid w:val="00EA61B0"/>
    <w:rsid w:val="00EE0197"/>
    <w:rsid w:val="00F071C7"/>
    <w:rsid w:val="00F15FD4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2014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2020-03-02T19:42:00Z</cp:lastPrinted>
  <dcterms:created xsi:type="dcterms:W3CDTF">2020-02-28T12:52:00Z</dcterms:created>
  <dcterms:modified xsi:type="dcterms:W3CDTF">2020-03-02T20:12:00Z</dcterms:modified>
</cp:coreProperties>
</file>