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6A" w:rsidRDefault="001A146A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6F4108" w:rsidRPr="00B30229" w:rsidRDefault="00BB3E6D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>4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proofErr w:type="gramStart"/>
      <w:r w:rsidR="00BC675F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>7</w:t>
      </w:r>
      <w:r w:rsidR="006F4108" w:rsidRPr="00B30229">
        <w:rPr>
          <w:rFonts w:ascii="Arial" w:hAnsi="Arial" w:cs="Arial"/>
          <w:sz w:val="28"/>
          <w:szCs w:val="28"/>
          <w:u w:val="single"/>
        </w:rPr>
        <w:t>/</w:t>
      </w:r>
      <w:r>
        <w:rPr>
          <w:rFonts w:ascii="Arial" w:hAnsi="Arial" w:cs="Arial"/>
          <w:sz w:val="28"/>
          <w:szCs w:val="28"/>
          <w:u w:val="single"/>
        </w:rPr>
        <w:t>04</w:t>
      </w:r>
      <w:r w:rsidR="006F4108" w:rsidRPr="00B30229">
        <w:rPr>
          <w:rFonts w:ascii="Arial" w:hAnsi="Arial" w:cs="Arial"/>
          <w:sz w:val="28"/>
          <w:szCs w:val="28"/>
          <w:u w:val="single"/>
        </w:rPr>
        <w:t>/20</w:t>
      </w:r>
      <w:r w:rsidR="00CA29A8">
        <w:rPr>
          <w:rFonts w:ascii="Arial" w:hAnsi="Arial" w:cs="Arial"/>
          <w:sz w:val="28"/>
          <w:szCs w:val="28"/>
          <w:u w:val="single"/>
        </w:rPr>
        <w:t>20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>a 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BB3E6D">
        <w:rPr>
          <w:rFonts w:ascii="Arial" w:hAnsi="Arial" w:cs="Arial"/>
          <w:sz w:val="29"/>
          <w:szCs w:val="29"/>
        </w:rPr>
        <w:t>4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D268D7" w:rsidRPr="00BC675F" w:rsidRDefault="00D268D7" w:rsidP="00D268D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BB3E6D">
        <w:rPr>
          <w:rFonts w:ascii="Arial" w:hAnsi="Arial" w:cs="Arial"/>
          <w:sz w:val="29"/>
          <w:szCs w:val="29"/>
        </w:rPr>
        <w:t>10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 w:rsidR="00BB3E6D"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>
        <w:rPr>
          <w:rFonts w:ascii="Arial" w:hAnsi="Arial" w:cs="Arial"/>
          <w:sz w:val="29"/>
          <w:szCs w:val="29"/>
        </w:rPr>
        <w:t>22</w:t>
      </w:r>
      <w:r w:rsidRPr="00BC675F">
        <w:rPr>
          <w:rFonts w:ascii="Arial" w:hAnsi="Arial" w:cs="Arial"/>
          <w:sz w:val="29"/>
          <w:szCs w:val="29"/>
        </w:rPr>
        <w:t xml:space="preserve"> de </w:t>
      </w:r>
      <w:r w:rsidR="00BB3E6D">
        <w:rPr>
          <w:rFonts w:ascii="Arial" w:hAnsi="Arial" w:cs="Arial"/>
          <w:sz w:val="29"/>
          <w:szCs w:val="29"/>
        </w:rPr>
        <w:t>abril</w:t>
      </w:r>
      <w:r w:rsidRPr="00BC675F">
        <w:rPr>
          <w:rFonts w:ascii="Arial" w:hAnsi="Arial" w:cs="Arial"/>
          <w:sz w:val="29"/>
          <w:szCs w:val="29"/>
        </w:rPr>
        <w:t xml:space="preserve">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617F34" w:rsidRPr="00BC675F" w:rsidRDefault="00617F34" w:rsidP="00B83396">
      <w:pPr>
        <w:jc w:val="both"/>
        <w:rPr>
          <w:rFonts w:ascii="Arial" w:hAnsi="Arial" w:cs="Arial"/>
          <w:sz w:val="29"/>
          <w:szCs w:val="29"/>
        </w:rPr>
      </w:pPr>
    </w:p>
    <w:p w:rsidR="00B83396" w:rsidRDefault="00CA29A8" w:rsidP="007E51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4B1D99" w:rsidRPr="0096133C">
        <w:rPr>
          <w:rFonts w:ascii="Arial" w:hAnsi="Arial" w:cs="Arial"/>
          <w:sz w:val="32"/>
          <w:szCs w:val="32"/>
        </w:rPr>
        <w:t xml:space="preserve">inscritas na Ordem do Dia. </w:t>
      </w:r>
    </w:p>
    <w:p w:rsidR="00BB3E6D" w:rsidRDefault="00BB3E6D" w:rsidP="007E51D1">
      <w:pPr>
        <w:jc w:val="both"/>
        <w:rPr>
          <w:rFonts w:ascii="Arial" w:hAnsi="Arial" w:cs="Arial"/>
          <w:sz w:val="32"/>
          <w:szCs w:val="32"/>
        </w:rPr>
      </w:pPr>
    </w:p>
    <w:p w:rsidR="00BB3E6D" w:rsidRDefault="00BB3E6D" w:rsidP="007E51D1">
      <w:pPr>
        <w:jc w:val="both"/>
        <w:rPr>
          <w:rFonts w:ascii="Arial" w:hAnsi="Arial" w:cs="Arial"/>
          <w:sz w:val="32"/>
          <w:szCs w:val="32"/>
        </w:rPr>
      </w:pPr>
      <w:r w:rsidRPr="00BB3E6D">
        <w:rPr>
          <w:rFonts w:ascii="Arial" w:hAnsi="Arial" w:cs="Arial"/>
          <w:b/>
          <w:sz w:val="32"/>
          <w:szCs w:val="32"/>
        </w:rPr>
        <w:t>= PARECER N° 014/2020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012/2020 (leitura).</w:t>
      </w:r>
    </w:p>
    <w:p w:rsidR="00BB3E6D" w:rsidRDefault="00BB3E6D" w:rsidP="007E51D1">
      <w:pPr>
        <w:jc w:val="both"/>
        <w:rPr>
          <w:rFonts w:ascii="Arial" w:hAnsi="Arial" w:cs="Arial"/>
          <w:sz w:val="32"/>
          <w:szCs w:val="32"/>
        </w:rPr>
      </w:pPr>
    </w:p>
    <w:p w:rsidR="00BB3E6D" w:rsidRPr="0096133C" w:rsidRDefault="00BB3E6D" w:rsidP="007E51D1">
      <w:pPr>
        <w:jc w:val="both"/>
        <w:rPr>
          <w:rFonts w:ascii="Arial" w:hAnsi="Arial" w:cs="Arial"/>
          <w:sz w:val="32"/>
          <w:szCs w:val="32"/>
        </w:rPr>
      </w:pPr>
      <w:r w:rsidRPr="00BB3E6D">
        <w:rPr>
          <w:rFonts w:ascii="Arial" w:hAnsi="Arial" w:cs="Arial"/>
          <w:b/>
          <w:sz w:val="32"/>
          <w:szCs w:val="32"/>
        </w:rPr>
        <w:t>= PARECER N° 002/2020</w:t>
      </w:r>
      <w:r>
        <w:rPr>
          <w:rFonts w:ascii="Arial" w:hAnsi="Arial" w:cs="Arial"/>
          <w:sz w:val="32"/>
          <w:szCs w:val="32"/>
        </w:rPr>
        <w:t xml:space="preserve"> – Comissão de Obras, Serv. Públicos, </w:t>
      </w:r>
      <w:proofErr w:type="spellStart"/>
      <w:r>
        <w:rPr>
          <w:rFonts w:ascii="Arial" w:hAnsi="Arial" w:cs="Arial"/>
          <w:sz w:val="32"/>
          <w:szCs w:val="32"/>
        </w:rPr>
        <w:t>Desenv</w:t>
      </w:r>
      <w:proofErr w:type="spellEnd"/>
      <w:r>
        <w:rPr>
          <w:rFonts w:ascii="Arial" w:hAnsi="Arial" w:cs="Arial"/>
          <w:sz w:val="32"/>
          <w:szCs w:val="32"/>
        </w:rPr>
        <w:t>. Urbano e Meio Ambiente – Favorável ao projeto de lei n° 012/2020 (leitura).</w:t>
      </w:r>
    </w:p>
    <w:p w:rsidR="00871FB8" w:rsidRDefault="00871FB8" w:rsidP="007E51D1">
      <w:pPr>
        <w:jc w:val="both"/>
        <w:rPr>
          <w:rFonts w:ascii="Arial" w:hAnsi="Arial" w:cs="Arial"/>
          <w:sz w:val="29"/>
          <w:szCs w:val="29"/>
        </w:rPr>
      </w:pPr>
    </w:p>
    <w:p w:rsidR="00FC40E9" w:rsidRPr="00BB3E6D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</w:t>
      </w:r>
      <w:r w:rsidR="00BB3E6D">
        <w:rPr>
          <w:rFonts w:ascii="Arial" w:hAnsi="Arial" w:cs="Arial"/>
          <w:b/>
          <w:sz w:val="29"/>
          <w:szCs w:val="29"/>
        </w:rPr>
        <w:t>12</w:t>
      </w:r>
      <w:r w:rsidR="005B596A" w:rsidRPr="00BC675F">
        <w:rPr>
          <w:rFonts w:ascii="Arial" w:hAnsi="Arial" w:cs="Arial"/>
          <w:b/>
          <w:sz w:val="29"/>
          <w:szCs w:val="29"/>
        </w:rPr>
        <w:t>/20</w:t>
      </w:r>
      <w:r w:rsidR="004F61BE">
        <w:rPr>
          <w:rFonts w:ascii="Arial" w:hAnsi="Arial" w:cs="Arial"/>
          <w:b/>
          <w:sz w:val="29"/>
          <w:szCs w:val="29"/>
        </w:rPr>
        <w:t>20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–</w:t>
      </w:r>
      <w:proofErr w:type="gramStart"/>
      <w:r w:rsidR="005B596A" w:rsidRPr="00BC675F">
        <w:rPr>
          <w:rFonts w:ascii="Arial" w:hAnsi="Arial" w:cs="Arial"/>
          <w:b/>
          <w:sz w:val="29"/>
          <w:szCs w:val="29"/>
        </w:rPr>
        <w:t xml:space="preserve"> </w:t>
      </w:r>
      <w:r w:rsidR="004F61BE"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 w:rsidR="004F61BE">
        <w:rPr>
          <w:rFonts w:ascii="Arial" w:hAnsi="Arial" w:cs="Arial"/>
          <w:sz w:val="29"/>
          <w:szCs w:val="29"/>
        </w:rPr>
        <w:t>Executivo</w:t>
      </w:r>
      <w:r w:rsidRPr="00BC675F">
        <w:rPr>
          <w:rFonts w:ascii="Arial" w:hAnsi="Arial" w:cs="Arial"/>
          <w:b/>
          <w:sz w:val="29"/>
          <w:szCs w:val="29"/>
        </w:rPr>
        <w:t xml:space="preserve"> –</w:t>
      </w:r>
      <w:r w:rsidR="00BB3E6D">
        <w:rPr>
          <w:rFonts w:ascii="Arial" w:hAnsi="Arial" w:cs="Arial"/>
          <w:b/>
          <w:sz w:val="29"/>
          <w:szCs w:val="29"/>
        </w:rPr>
        <w:t xml:space="preserve"> </w:t>
      </w:r>
      <w:r w:rsidR="00BB3E6D">
        <w:rPr>
          <w:rFonts w:ascii="Arial" w:hAnsi="Arial" w:cs="Arial"/>
          <w:sz w:val="29"/>
          <w:szCs w:val="29"/>
        </w:rPr>
        <w:t>Altera a lei municipal n° 2025, de 11/10/2017, e dá outras providências (</w:t>
      </w:r>
      <w:r w:rsidR="008F4B2E">
        <w:rPr>
          <w:rFonts w:ascii="Arial" w:hAnsi="Arial" w:cs="Arial"/>
          <w:sz w:val="29"/>
          <w:szCs w:val="29"/>
        </w:rPr>
        <w:t>Estatuto da Guarda Municipal).</w:t>
      </w:r>
    </w:p>
    <w:p w:rsidR="008662F8" w:rsidRPr="00BC675F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Colocamos em </w:t>
      </w:r>
      <w:r w:rsidR="008F4B2E">
        <w:rPr>
          <w:rFonts w:ascii="Arial" w:hAnsi="Arial" w:cs="Arial"/>
          <w:sz w:val="29"/>
          <w:szCs w:val="29"/>
        </w:rPr>
        <w:t>1</w:t>
      </w:r>
      <w:r w:rsidR="008662F8" w:rsidRPr="00BC675F">
        <w:rPr>
          <w:rFonts w:ascii="Arial" w:hAnsi="Arial" w:cs="Arial"/>
          <w:sz w:val="29"/>
          <w:szCs w:val="29"/>
        </w:rPr>
        <w:t>ª</w:t>
      </w:r>
      <w:proofErr w:type="gramStart"/>
      <w:r w:rsidR="008662F8" w:rsidRPr="00BC675F">
        <w:rPr>
          <w:rFonts w:ascii="Arial" w:hAnsi="Arial" w:cs="Arial"/>
          <w:sz w:val="29"/>
          <w:szCs w:val="29"/>
        </w:rPr>
        <w:t xml:space="preserve"> </w:t>
      </w:r>
      <w:r w:rsidRPr="00BC675F">
        <w:rPr>
          <w:rFonts w:ascii="Arial" w:hAnsi="Arial" w:cs="Arial"/>
          <w:sz w:val="29"/>
          <w:szCs w:val="29"/>
        </w:rPr>
        <w:t xml:space="preserve"> 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>discussão</w:t>
      </w:r>
      <w:r w:rsidRPr="00BC675F">
        <w:rPr>
          <w:rFonts w:ascii="Arial" w:hAnsi="Arial" w:cs="Arial"/>
          <w:sz w:val="29"/>
          <w:szCs w:val="29"/>
        </w:rPr>
        <w:t xml:space="preserve"> e votação</w:t>
      </w:r>
      <w:r w:rsidR="008662F8" w:rsidRPr="00BC675F">
        <w:rPr>
          <w:rFonts w:ascii="Arial" w:hAnsi="Arial" w:cs="Arial"/>
          <w:sz w:val="29"/>
          <w:szCs w:val="29"/>
        </w:rPr>
        <w:t xml:space="preserve"> o projeto de lei n° 0</w:t>
      </w:r>
      <w:r w:rsidR="008F4B2E">
        <w:rPr>
          <w:rFonts w:ascii="Arial" w:hAnsi="Arial" w:cs="Arial"/>
          <w:sz w:val="29"/>
          <w:szCs w:val="29"/>
        </w:rPr>
        <w:t>12</w:t>
      </w:r>
      <w:r w:rsidR="008662F8" w:rsidRPr="00BC675F">
        <w:rPr>
          <w:rFonts w:ascii="Arial" w:hAnsi="Arial" w:cs="Arial"/>
          <w:sz w:val="29"/>
          <w:szCs w:val="29"/>
        </w:rPr>
        <w:t>/20</w:t>
      </w:r>
      <w:r w:rsidR="006B501C">
        <w:rPr>
          <w:rFonts w:ascii="Arial" w:hAnsi="Arial" w:cs="Arial"/>
          <w:sz w:val="29"/>
          <w:szCs w:val="29"/>
        </w:rPr>
        <w:t>20</w:t>
      </w:r>
      <w:r w:rsidR="008662F8" w:rsidRPr="00BC675F">
        <w:rPr>
          <w:rFonts w:ascii="Arial" w:hAnsi="Arial" w:cs="Arial"/>
          <w:sz w:val="29"/>
          <w:szCs w:val="29"/>
        </w:rPr>
        <w:t xml:space="preserve">. Não havendo discussão coloco o mesmo em votação. Os Vereadores favoráveis permaneçam como </w:t>
      </w:r>
      <w:proofErr w:type="gramStart"/>
      <w:r w:rsidR="008662F8" w:rsidRPr="00BC675F">
        <w:rPr>
          <w:rFonts w:ascii="Arial" w:hAnsi="Arial" w:cs="Arial"/>
          <w:sz w:val="29"/>
          <w:szCs w:val="29"/>
        </w:rPr>
        <w:t>estão,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 xml:space="preserve"> os contrários se manifeste</w:t>
      </w:r>
      <w:r w:rsidRPr="00BC675F">
        <w:rPr>
          <w:rFonts w:ascii="Arial" w:hAnsi="Arial" w:cs="Arial"/>
          <w:sz w:val="29"/>
          <w:szCs w:val="29"/>
        </w:rPr>
        <w:t xml:space="preserve">m. Aprovado por unanimidade em </w:t>
      </w:r>
      <w:r w:rsidR="008F4B2E">
        <w:rPr>
          <w:rFonts w:ascii="Arial" w:hAnsi="Arial" w:cs="Arial"/>
          <w:sz w:val="29"/>
          <w:szCs w:val="29"/>
        </w:rPr>
        <w:t>1a</w:t>
      </w:r>
      <w:r w:rsidR="008662F8" w:rsidRPr="00BC675F">
        <w:rPr>
          <w:rFonts w:ascii="Arial" w:hAnsi="Arial" w:cs="Arial"/>
          <w:sz w:val="29"/>
          <w:szCs w:val="29"/>
        </w:rPr>
        <w:t xml:space="preserve"> discussão e votação.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0D7242"/>
    <w:rsid w:val="00103173"/>
    <w:rsid w:val="001A146A"/>
    <w:rsid w:val="001F5042"/>
    <w:rsid w:val="002468F8"/>
    <w:rsid w:val="00256327"/>
    <w:rsid w:val="002E1C99"/>
    <w:rsid w:val="003469DA"/>
    <w:rsid w:val="003478C1"/>
    <w:rsid w:val="003C6D54"/>
    <w:rsid w:val="00416EC7"/>
    <w:rsid w:val="004B1D99"/>
    <w:rsid w:val="004D76FF"/>
    <w:rsid w:val="004F61BE"/>
    <w:rsid w:val="005B596A"/>
    <w:rsid w:val="00617F34"/>
    <w:rsid w:val="006B501C"/>
    <w:rsid w:val="006F0FF2"/>
    <w:rsid w:val="006F4108"/>
    <w:rsid w:val="007E51D1"/>
    <w:rsid w:val="00803702"/>
    <w:rsid w:val="008345A0"/>
    <w:rsid w:val="00852522"/>
    <w:rsid w:val="008662F8"/>
    <w:rsid w:val="00871FB8"/>
    <w:rsid w:val="00875758"/>
    <w:rsid w:val="008B578A"/>
    <w:rsid w:val="008F4B2E"/>
    <w:rsid w:val="0096133C"/>
    <w:rsid w:val="009D618C"/>
    <w:rsid w:val="00AF409A"/>
    <w:rsid w:val="00B30229"/>
    <w:rsid w:val="00B83396"/>
    <w:rsid w:val="00BB3E6D"/>
    <w:rsid w:val="00BC675F"/>
    <w:rsid w:val="00BE4D4E"/>
    <w:rsid w:val="00CA29A8"/>
    <w:rsid w:val="00CD7943"/>
    <w:rsid w:val="00D268D7"/>
    <w:rsid w:val="00D66720"/>
    <w:rsid w:val="00DD3D0C"/>
    <w:rsid w:val="00EF1F82"/>
    <w:rsid w:val="00F16A46"/>
    <w:rsid w:val="00F65946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2020-04-27T19:24:00Z</cp:lastPrinted>
  <dcterms:created xsi:type="dcterms:W3CDTF">2020-04-24T14:38:00Z</dcterms:created>
  <dcterms:modified xsi:type="dcterms:W3CDTF">2020-04-27T19:30:00Z</dcterms:modified>
</cp:coreProperties>
</file>