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3CD813F6" w:rsidR="00D92E15" w:rsidRPr="00B92C85" w:rsidRDefault="000D7302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31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-</w:t>
      </w:r>
      <w:proofErr w:type="gramEnd"/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2C052D" w:rsidRPr="002C052D">
        <w:rPr>
          <w:rFonts w:ascii="Arial" w:hAnsi="Arial" w:cs="Arial"/>
          <w:b/>
          <w:sz w:val="31"/>
          <w:szCs w:val="31"/>
          <w:u w:val="single"/>
        </w:rPr>
        <w:t>13</w:t>
      </w:r>
      <w:r w:rsidR="00DB03EC" w:rsidRPr="002C052D">
        <w:rPr>
          <w:rFonts w:ascii="Arial" w:hAnsi="Arial" w:cs="Arial"/>
          <w:b/>
          <w:sz w:val="31"/>
          <w:szCs w:val="31"/>
          <w:u w:val="single"/>
        </w:rPr>
        <w:t>-</w:t>
      </w:r>
      <w:r w:rsidR="00976696">
        <w:rPr>
          <w:rFonts w:ascii="Arial" w:hAnsi="Arial" w:cs="Arial"/>
          <w:b/>
          <w:sz w:val="31"/>
          <w:szCs w:val="31"/>
          <w:u w:val="single"/>
        </w:rPr>
        <w:t>10-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40E281A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406AA9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29BDAE81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30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406AA9">
        <w:rPr>
          <w:rFonts w:ascii="Arial" w:hAnsi="Arial" w:cs="Arial"/>
          <w:sz w:val="31"/>
          <w:szCs w:val="31"/>
        </w:rPr>
        <w:t>04</w:t>
      </w:r>
      <w:r w:rsidRPr="00B92C85">
        <w:rPr>
          <w:rFonts w:ascii="Arial" w:hAnsi="Arial" w:cs="Arial"/>
          <w:sz w:val="31"/>
          <w:szCs w:val="31"/>
        </w:rPr>
        <w:t>/</w:t>
      </w:r>
      <w:r w:rsidR="00406AA9">
        <w:rPr>
          <w:rFonts w:ascii="Arial" w:hAnsi="Arial" w:cs="Arial"/>
          <w:sz w:val="31"/>
          <w:szCs w:val="31"/>
        </w:rPr>
        <w:t>10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722D1525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PROJETO DE </w:t>
      </w:r>
      <w:r w:rsidR="00727269">
        <w:rPr>
          <w:rFonts w:ascii="Arial" w:hAnsi="Arial" w:cs="Arial"/>
          <w:b/>
          <w:bCs/>
          <w:sz w:val="31"/>
          <w:szCs w:val="31"/>
        </w:rPr>
        <w:t>LEI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0</w:t>
      </w:r>
      <w:r w:rsidR="00406AA9">
        <w:rPr>
          <w:rFonts w:ascii="Arial" w:hAnsi="Arial" w:cs="Arial"/>
          <w:b/>
          <w:bCs/>
          <w:sz w:val="31"/>
          <w:szCs w:val="31"/>
        </w:rPr>
        <w:t>50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 w:rsidR="004A7E24">
        <w:rPr>
          <w:rFonts w:ascii="Arial" w:hAnsi="Arial" w:cs="Arial"/>
          <w:b/>
          <w:bCs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</w:rPr>
        <w:t>–</w:t>
      </w:r>
      <w:r w:rsidR="009B1697">
        <w:rPr>
          <w:rFonts w:ascii="Arial" w:hAnsi="Arial" w:cs="Arial"/>
          <w:sz w:val="31"/>
          <w:szCs w:val="31"/>
        </w:rPr>
        <w:t xml:space="preserve"> </w:t>
      </w:r>
      <w:r w:rsidR="004A7E24">
        <w:rPr>
          <w:rFonts w:ascii="Arial" w:hAnsi="Arial" w:cs="Arial"/>
          <w:sz w:val="31"/>
          <w:szCs w:val="31"/>
        </w:rPr>
        <w:t>Vereador</w:t>
      </w:r>
      <w:r w:rsidR="00406AA9">
        <w:rPr>
          <w:rFonts w:ascii="Arial" w:hAnsi="Arial" w:cs="Arial"/>
          <w:sz w:val="31"/>
          <w:szCs w:val="31"/>
        </w:rPr>
        <w:t xml:space="preserve"> </w:t>
      </w:r>
      <w:proofErr w:type="spellStart"/>
      <w:r w:rsidR="00406AA9">
        <w:rPr>
          <w:rFonts w:ascii="Arial" w:hAnsi="Arial" w:cs="Arial"/>
          <w:sz w:val="31"/>
          <w:szCs w:val="31"/>
        </w:rPr>
        <w:t>Valberto</w:t>
      </w:r>
      <w:proofErr w:type="spellEnd"/>
      <w:r w:rsidR="00406AA9">
        <w:rPr>
          <w:rFonts w:ascii="Arial" w:hAnsi="Arial" w:cs="Arial"/>
          <w:sz w:val="31"/>
          <w:szCs w:val="31"/>
        </w:rPr>
        <w:t xml:space="preserve"> Paixão da Silva</w:t>
      </w:r>
      <w:r w:rsidR="004A7E24">
        <w:rPr>
          <w:rFonts w:ascii="Arial" w:hAnsi="Arial" w:cs="Arial"/>
          <w:sz w:val="31"/>
          <w:szCs w:val="31"/>
        </w:rPr>
        <w:t xml:space="preserve"> </w:t>
      </w:r>
      <w:proofErr w:type="gramStart"/>
      <w:r w:rsidR="004A7E24">
        <w:rPr>
          <w:rFonts w:ascii="Arial" w:hAnsi="Arial" w:cs="Arial"/>
          <w:sz w:val="31"/>
          <w:szCs w:val="31"/>
        </w:rPr>
        <w:t xml:space="preserve">– </w:t>
      </w:r>
      <w:r w:rsidR="00727269">
        <w:rPr>
          <w:rFonts w:ascii="Arial" w:hAnsi="Arial" w:cs="Arial"/>
          <w:sz w:val="31"/>
          <w:szCs w:val="31"/>
        </w:rPr>
        <w:t xml:space="preserve"> </w:t>
      </w:r>
      <w:r w:rsidR="00406AA9">
        <w:rPr>
          <w:rFonts w:ascii="Arial" w:hAnsi="Arial" w:cs="Arial"/>
          <w:sz w:val="31"/>
          <w:szCs w:val="31"/>
        </w:rPr>
        <w:t>Institui</w:t>
      </w:r>
      <w:proofErr w:type="gramEnd"/>
      <w:r w:rsidR="00406AA9">
        <w:rPr>
          <w:rFonts w:ascii="Arial" w:hAnsi="Arial" w:cs="Arial"/>
          <w:sz w:val="31"/>
          <w:szCs w:val="31"/>
        </w:rPr>
        <w:t xml:space="preserve"> no calendário de comemorações oficiais do Município de Guaíra, Estado do Paraná, o mês de Prevenção e Combate a Incêndio.</w:t>
      </w:r>
    </w:p>
    <w:p w14:paraId="38B7B365" w14:textId="6DEB0835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406AA9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Constituição, Legislação e Justiça</w:t>
      </w:r>
      <w:r w:rsidR="00406AA9">
        <w:rPr>
          <w:rFonts w:ascii="Arial" w:hAnsi="Arial" w:cs="Arial"/>
          <w:sz w:val="31"/>
          <w:szCs w:val="31"/>
        </w:rPr>
        <w:t>,</w:t>
      </w:r>
      <w:r>
        <w:rPr>
          <w:rFonts w:ascii="Arial" w:hAnsi="Arial" w:cs="Arial"/>
          <w:sz w:val="31"/>
          <w:szCs w:val="31"/>
        </w:rPr>
        <w:t xml:space="preserve"> para parecer no prazo legal.</w:t>
      </w:r>
    </w:p>
    <w:p w14:paraId="6CA6DDCD" w14:textId="5897E7C0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</w:p>
    <w:p w14:paraId="56A28857" w14:textId="21C8BA8E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406AA9">
        <w:rPr>
          <w:rFonts w:ascii="Arial" w:hAnsi="Arial" w:cs="Arial"/>
          <w:b/>
          <w:bCs/>
          <w:sz w:val="31"/>
          <w:szCs w:val="31"/>
        </w:rPr>
        <w:t>PROJETO DE RESOLUÇÃO N° 003/2021</w:t>
      </w:r>
      <w:r>
        <w:rPr>
          <w:rFonts w:ascii="Arial" w:hAnsi="Arial" w:cs="Arial"/>
          <w:sz w:val="31"/>
          <w:szCs w:val="31"/>
        </w:rPr>
        <w:t xml:space="preserve"> – Mesa Diretiva 2021 – Suplementa Créditos Orçamentários e anula dotações.</w:t>
      </w:r>
    </w:p>
    <w:p w14:paraId="2CA99A40" w14:textId="6CE6C857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resolução à Comissão de Finanças, Orçamento e Fiscalização, para parecer no prazo legal.</w:t>
      </w: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lastRenderedPageBreak/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6BA9ECBA" w14:textId="30FBA9EC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N° </w:t>
      </w:r>
      <w:r w:rsidR="00406AA9">
        <w:rPr>
          <w:rFonts w:ascii="Arial" w:hAnsi="Arial" w:cs="Arial"/>
          <w:b/>
          <w:bCs/>
          <w:color w:val="000000"/>
          <w:sz w:val="31"/>
          <w:szCs w:val="31"/>
        </w:rPr>
        <w:t>102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406AA9">
        <w:rPr>
          <w:rFonts w:ascii="Arial" w:hAnsi="Arial" w:cs="Arial"/>
          <w:color w:val="000000"/>
          <w:sz w:val="31"/>
          <w:szCs w:val="31"/>
        </w:rPr>
        <w:t xml:space="preserve">Karina Bach e </w:t>
      </w:r>
      <w:proofErr w:type="spellStart"/>
      <w:r w:rsidR="00406AA9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406AA9">
        <w:rPr>
          <w:rFonts w:ascii="Arial" w:hAnsi="Arial" w:cs="Arial"/>
          <w:color w:val="000000"/>
          <w:sz w:val="31"/>
          <w:szCs w:val="31"/>
        </w:rPr>
        <w:t xml:space="preserve"> Paula C. Leite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</w:t>
      </w:r>
      <w:r w:rsidR="00976696">
        <w:rPr>
          <w:rFonts w:ascii="Arial" w:hAnsi="Arial" w:cs="Arial"/>
          <w:color w:val="000000"/>
          <w:sz w:val="31"/>
          <w:szCs w:val="31"/>
        </w:rPr>
        <w:t xml:space="preserve">que, através do setor competente desta Administração Pública, providenciem a </w:t>
      </w:r>
      <w:r w:rsidR="00406AA9">
        <w:rPr>
          <w:rFonts w:ascii="Arial" w:hAnsi="Arial" w:cs="Arial"/>
          <w:color w:val="000000"/>
          <w:sz w:val="31"/>
          <w:szCs w:val="31"/>
        </w:rPr>
        <w:t>instalação de parques adaptados nas seguintes localidades: Centro Náutico Marinas, Ginásio de Esportes, Parque do Lago e Praça Duque de Caxias.</w:t>
      </w:r>
    </w:p>
    <w:p w14:paraId="70EB7F39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BA77927" w14:textId="77777777" w:rsidR="002C74D8" w:rsidRDefault="002C74D8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C89D866" w14:textId="6D1477B9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 w:rsidR="00406AA9">
        <w:rPr>
          <w:rFonts w:ascii="Arial" w:hAnsi="Arial" w:cs="Arial"/>
          <w:b/>
          <w:bCs/>
          <w:color w:val="000000"/>
          <w:sz w:val="31"/>
          <w:szCs w:val="31"/>
        </w:rPr>
        <w:t>3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CE2B65">
        <w:rPr>
          <w:rFonts w:ascii="Arial" w:hAnsi="Arial" w:cs="Arial"/>
          <w:color w:val="000000"/>
          <w:sz w:val="31"/>
          <w:szCs w:val="31"/>
        </w:rPr>
        <w:t>Valberto</w:t>
      </w:r>
      <w:proofErr w:type="spellEnd"/>
      <w:r w:rsidR="00CE2B65">
        <w:rPr>
          <w:rFonts w:ascii="Arial" w:hAnsi="Arial" w:cs="Arial"/>
          <w:color w:val="000000"/>
          <w:sz w:val="31"/>
          <w:szCs w:val="31"/>
        </w:rPr>
        <w:t xml:space="preserve"> Paixão da Silva – Indica ao Executivo Municipal que através do setor competente desta Administração Pública, providenciem o </w:t>
      </w:r>
      <w:proofErr w:type="spellStart"/>
      <w:r w:rsidR="00CE2B65">
        <w:rPr>
          <w:rFonts w:ascii="Arial" w:hAnsi="Arial" w:cs="Arial"/>
          <w:color w:val="000000"/>
          <w:sz w:val="31"/>
          <w:szCs w:val="31"/>
        </w:rPr>
        <w:t>cascalhamento</w:t>
      </w:r>
      <w:proofErr w:type="spellEnd"/>
      <w:r w:rsidR="00CE2B65">
        <w:rPr>
          <w:rFonts w:ascii="Arial" w:hAnsi="Arial" w:cs="Arial"/>
          <w:color w:val="000000"/>
          <w:sz w:val="31"/>
          <w:szCs w:val="31"/>
        </w:rPr>
        <w:t xml:space="preserve"> da estrada rural da Comunidade Espírito Santo.</w:t>
      </w:r>
    </w:p>
    <w:p w14:paraId="18DB84A0" w14:textId="736E2A8C" w:rsidR="006213DC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463418E" w14:textId="77777777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7254CA02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7206E293" w14:textId="04B34533" w:rsidR="00CC363E" w:rsidRDefault="00195644" w:rsidP="0085602F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PARECER N° 046/2021 – </w:t>
      </w:r>
      <w:r w:rsidRPr="00195644">
        <w:rPr>
          <w:rFonts w:ascii="Arial" w:hAnsi="Arial" w:cs="Arial"/>
          <w:bCs/>
          <w:sz w:val="32"/>
          <w:szCs w:val="32"/>
        </w:rPr>
        <w:t xml:space="preserve">Comissão de Constituição, Legislação e Justiça </w:t>
      </w:r>
      <w:r>
        <w:rPr>
          <w:rFonts w:ascii="Arial" w:hAnsi="Arial" w:cs="Arial"/>
          <w:bCs/>
          <w:sz w:val="32"/>
          <w:szCs w:val="32"/>
        </w:rPr>
        <w:t>– favorável ao projeto de lei n° 046/2021, com apresentação de texto substitutivo (leitura).</w:t>
      </w:r>
    </w:p>
    <w:p w14:paraId="1A853E49" w14:textId="22DE4B55" w:rsidR="00195644" w:rsidRPr="00195644" w:rsidRDefault="00195644" w:rsidP="00195644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PARECER N° 020/2021 – </w:t>
      </w:r>
      <w:r w:rsidRPr="00195644">
        <w:rPr>
          <w:rFonts w:ascii="Arial" w:hAnsi="Arial" w:cs="Arial"/>
          <w:bCs/>
          <w:sz w:val="32"/>
          <w:szCs w:val="32"/>
        </w:rPr>
        <w:t xml:space="preserve">Comissão de </w:t>
      </w:r>
      <w:r>
        <w:rPr>
          <w:rFonts w:ascii="Arial" w:hAnsi="Arial" w:cs="Arial"/>
          <w:bCs/>
          <w:sz w:val="32"/>
          <w:szCs w:val="32"/>
        </w:rPr>
        <w:t>Finanças, Orçamento e Fiscalização</w:t>
      </w:r>
      <w:r w:rsidRPr="00195644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– favorável ao projeto de lei n° 046/2021, com apresentação de texto substitutivo (leitura)</w:t>
      </w:r>
    </w:p>
    <w:p w14:paraId="2C92E5C3" w14:textId="77777777" w:rsidR="00195644" w:rsidRPr="00195644" w:rsidRDefault="00195644" w:rsidP="0085602F">
      <w:pPr>
        <w:jc w:val="both"/>
        <w:rPr>
          <w:rFonts w:ascii="Arial" w:hAnsi="Arial" w:cs="Arial"/>
          <w:bCs/>
          <w:sz w:val="32"/>
          <w:szCs w:val="32"/>
        </w:rPr>
      </w:pPr>
    </w:p>
    <w:p w14:paraId="0236B674" w14:textId="241E621B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</w:t>
      </w:r>
      <w:r w:rsidR="00AB61CD">
        <w:rPr>
          <w:rFonts w:ascii="Arial" w:hAnsi="Arial" w:cs="Arial"/>
          <w:b/>
          <w:sz w:val="32"/>
          <w:szCs w:val="32"/>
        </w:rPr>
        <w:t xml:space="preserve">SUBSTITUTIVO AO </w:t>
      </w:r>
      <w:r w:rsidRPr="001074E9">
        <w:rPr>
          <w:rFonts w:ascii="Arial" w:hAnsi="Arial" w:cs="Arial"/>
          <w:b/>
          <w:sz w:val="32"/>
          <w:szCs w:val="32"/>
        </w:rPr>
        <w:t xml:space="preserve">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195644">
        <w:rPr>
          <w:rFonts w:ascii="Arial" w:hAnsi="Arial" w:cs="Arial"/>
          <w:b/>
          <w:sz w:val="32"/>
          <w:szCs w:val="32"/>
        </w:rPr>
        <w:t>6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AB61CD">
        <w:rPr>
          <w:rFonts w:ascii="Arial" w:hAnsi="Arial" w:cs="Arial"/>
          <w:sz w:val="32"/>
          <w:szCs w:val="32"/>
        </w:rPr>
        <w:t>Comissões de Constituição, Legislação e Justiça e Finanças, Orçamento e Fiscalização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lastRenderedPageBreak/>
        <w:t xml:space="preserve">– </w:t>
      </w:r>
      <w:r w:rsidR="00195644">
        <w:rPr>
          <w:rFonts w:ascii="Arial" w:hAnsi="Arial" w:cs="Arial"/>
          <w:sz w:val="32"/>
          <w:szCs w:val="32"/>
        </w:rPr>
        <w:t>Suspende os efeitos da Lei Municipal 2.161/2021, que concede aos servidores ativos e inativos da Câmara Municipal de Guaíra, a revisão geral anual de 4,52% (quatro vírgula cinquenta e dois por cento) no valor real dos vencimentos e dos salários.</w:t>
      </w:r>
    </w:p>
    <w:p w14:paraId="08023D83" w14:textId="6D6656E5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</w:t>
      </w:r>
      <w:r w:rsidR="00CE2B65">
        <w:rPr>
          <w:rFonts w:ascii="Arial" w:hAnsi="Arial" w:cs="Arial"/>
          <w:sz w:val="32"/>
          <w:szCs w:val="32"/>
        </w:rPr>
        <w:t xml:space="preserve"> Substitutivo ao</w:t>
      </w:r>
      <w:r>
        <w:rPr>
          <w:rFonts w:ascii="Arial" w:hAnsi="Arial" w:cs="Arial"/>
          <w:sz w:val="32"/>
          <w:szCs w:val="32"/>
        </w:rPr>
        <w:t xml:space="preserve"> Projeto de Lei n° 04</w:t>
      </w:r>
      <w:r w:rsidR="00AB61CD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AB61CD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58FE7500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024571A3" w14:textId="77DE67CE" w:rsidR="00AB61CD" w:rsidRDefault="00AB61CD" w:rsidP="00AB61CD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PARECER N° 047/2021 – </w:t>
      </w:r>
      <w:r w:rsidRPr="00195644">
        <w:rPr>
          <w:rFonts w:ascii="Arial" w:hAnsi="Arial" w:cs="Arial"/>
          <w:bCs/>
          <w:sz w:val="32"/>
          <w:szCs w:val="32"/>
        </w:rPr>
        <w:t xml:space="preserve">Comissão de Constituição, Legislação e Justiça </w:t>
      </w:r>
      <w:r>
        <w:rPr>
          <w:rFonts w:ascii="Arial" w:hAnsi="Arial" w:cs="Arial"/>
          <w:bCs/>
          <w:sz w:val="32"/>
          <w:szCs w:val="32"/>
        </w:rPr>
        <w:t>– favorável ao projeto de lei n° 047/2021, (leitura).</w:t>
      </w:r>
    </w:p>
    <w:p w14:paraId="2A41386F" w14:textId="231EB1B3" w:rsidR="00AB61CD" w:rsidRDefault="00AB61CD" w:rsidP="00AB61CD">
      <w:pPr>
        <w:jc w:val="both"/>
        <w:rPr>
          <w:rFonts w:ascii="Arial" w:hAnsi="Arial" w:cs="Arial"/>
          <w:bCs/>
          <w:sz w:val="32"/>
          <w:szCs w:val="32"/>
        </w:rPr>
      </w:pPr>
    </w:p>
    <w:p w14:paraId="6B93DC6B" w14:textId="52EC528C" w:rsidR="00AB61CD" w:rsidRDefault="00AB61CD" w:rsidP="00AB61CD">
      <w:pPr>
        <w:jc w:val="both"/>
        <w:rPr>
          <w:rFonts w:ascii="Arial" w:hAnsi="Arial" w:cs="Arial"/>
          <w:bCs/>
          <w:sz w:val="32"/>
          <w:szCs w:val="32"/>
        </w:rPr>
      </w:pPr>
      <w:r w:rsidRPr="00AB61CD">
        <w:rPr>
          <w:rFonts w:ascii="Arial" w:hAnsi="Arial" w:cs="Arial"/>
          <w:b/>
          <w:sz w:val="32"/>
          <w:szCs w:val="32"/>
        </w:rPr>
        <w:t xml:space="preserve">= EMENDA </w:t>
      </w:r>
      <w:proofErr w:type="gramStart"/>
      <w:r w:rsidRPr="00AB61CD">
        <w:rPr>
          <w:rFonts w:ascii="Arial" w:hAnsi="Arial" w:cs="Arial"/>
          <w:b/>
          <w:sz w:val="32"/>
          <w:szCs w:val="32"/>
        </w:rPr>
        <w:t>MODIFICATIVA  E</w:t>
      </w:r>
      <w:proofErr w:type="gramEnd"/>
      <w:r w:rsidRPr="00AB61CD">
        <w:rPr>
          <w:rFonts w:ascii="Arial" w:hAnsi="Arial" w:cs="Arial"/>
          <w:b/>
          <w:sz w:val="32"/>
          <w:szCs w:val="32"/>
        </w:rPr>
        <w:t xml:space="preserve"> ADITIVA N° 004/2021</w:t>
      </w:r>
      <w:r>
        <w:rPr>
          <w:rFonts w:ascii="Arial" w:hAnsi="Arial" w:cs="Arial"/>
          <w:bCs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bCs/>
          <w:sz w:val="32"/>
          <w:szCs w:val="32"/>
        </w:rPr>
        <w:t>Giangarelli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– Altera a ementa do projeto de lei n° 047/2021 e adiciona o artigo 2°, incluindo o § 5° ao artigo 7° da Lei Municipal n° 2.129/2021.</w:t>
      </w:r>
    </w:p>
    <w:p w14:paraId="4E62F1CA" w14:textId="15D0EC81" w:rsidR="00AB61CD" w:rsidRDefault="00AB61CD" w:rsidP="00AB61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= Em discussão a Emenda Modificativa e Aditiva n° 004/2021. Não havendo discussão coloco a mesma em votação. </w:t>
      </w:r>
      <w:r>
        <w:rPr>
          <w:rFonts w:ascii="Arial" w:hAnsi="Arial" w:cs="Arial"/>
          <w:sz w:val="32"/>
          <w:szCs w:val="32"/>
        </w:rPr>
        <w:t>Os Vereadores favoráveis permaneçam como estão, os contrários se manifestem. Aprovada por unanimidade.</w:t>
      </w:r>
    </w:p>
    <w:p w14:paraId="0B0DCD69" w14:textId="2B8DDFA1" w:rsidR="00AB61CD" w:rsidRDefault="00AB61CD" w:rsidP="00AB61CD">
      <w:pPr>
        <w:jc w:val="both"/>
        <w:rPr>
          <w:rFonts w:ascii="Arial" w:hAnsi="Arial" w:cs="Arial"/>
          <w:sz w:val="32"/>
          <w:szCs w:val="32"/>
        </w:rPr>
      </w:pPr>
    </w:p>
    <w:p w14:paraId="6C8F57AD" w14:textId="1C1A9B35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AB61CD">
        <w:rPr>
          <w:rFonts w:ascii="Arial" w:hAnsi="Arial" w:cs="Arial"/>
          <w:b/>
          <w:sz w:val="32"/>
          <w:szCs w:val="32"/>
        </w:rPr>
        <w:t>7</w:t>
      </w:r>
      <w:r w:rsidRPr="001074E9">
        <w:rPr>
          <w:rFonts w:ascii="Arial" w:hAnsi="Arial" w:cs="Arial"/>
          <w:b/>
          <w:sz w:val="32"/>
          <w:szCs w:val="32"/>
        </w:rPr>
        <w:t>/2021</w:t>
      </w:r>
      <w:r w:rsidR="004A7E24">
        <w:rPr>
          <w:rFonts w:ascii="Arial" w:hAnsi="Arial" w:cs="Arial"/>
          <w:sz w:val="32"/>
          <w:szCs w:val="32"/>
        </w:rPr>
        <w:t xml:space="preserve"> – </w:t>
      </w:r>
      <w:r w:rsidR="00AB61CD">
        <w:rPr>
          <w:rFonts w:ascii="Arial" w:hAnsi="Arial" w:cs="Arial"/>
          <w:sz w:val="32"/>
          <w:szCs w:val="32"/>
        </w:rPr>
        <w:t>José Cirineu Machado</w:t>
      </w:r>
      <w:r>
        <w:rPr>
          <w:rFonts w:ascii="Arial" w:hAnsi="Arial" w:cs="Arial"/>
          <w:sz w:val="32"/>
          <w:szCs w:val="32"/>
        </w:rPr>
        <w:t xml:space="preserve"> – </w:t>
      </w:r>
      <w:r w:rsidR="00AB61CD">
        <w:rPr>
          <w:rFonts w:ascii="Arial" w:hAnsi="Arial" w:cs="Arial"/>
          <w:sz w:val="32"/>
          <w:szCs w:val="32"/>
        </w:rPr>
        <w:t>Altera o § 4º do artigo 7° da lei municipal n° 2.129/2020</w:t>
      </w:r>
      <w:r w:rsidR="0095253D">
        <w:rPr>
          <w:rFonts w:ascii="Arial" w:hAnsi="Arial" w:cs="Arial"/>
          <w:sz w:val="32"/>
          <w:szCs w:val="32"/>
        </w:rPr>
        <w:t xml:space="preserve"> (lei que dispõe sobre a política municipal de esporte e lazer)</w:t>
      </w:r>
      <w:r>
        <w:rPr>
          <w:rFonts w:ascii="Arial" w:hAnsi="Arial" w:cs="Arial"/>
          <w:sz w:val="32"/>
          <w:szCs w:val="32"/>
        </w:rPr>
        <w:t>.</w:t>
      </w:r>
    </w:p>
    <w:p w14:paraId="52237850" w14:textId="188CEF7D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CE2B65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CE2B65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4F522931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6B2FFA9E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600216">
        <w:rPr>
          <w:rFonts w:ascii="Arial" w:hAnsi="Arial" w:cs="Arial"/>
          <w:sz w:val="28"/>
          <w:szCs w:val="28"/>
        </w:rPr>
        <w:t xml:space="preserve">Presidente Fala: Não havendo mais nada a ser tratado nesta sessão, </w:t>
      </w:r>
      <w:r w:rsidR="00EA443E" w:rsidRPr="00600216">
        <w:rPr>
          <w:rFonts w:ascii="Arial" w:hAnsi="Arial" w:cs="Arial"/>
          <w:sz w:val="28"/>
          <w:szCs w:val="28"/>
        </w:rPr>
        <w:t>a</w:t>
      </w:r>
      <w:r w:rsidRPr="00600216">
        <w:rPr>
          <w:rFonts w:ascii="Arial" w:hAnsi="Arial" w:cs="Arial"/>
          <w:sz w:val="28"/>
          <w:szCs w:val="28"/>
        </w:rPr>
        <w:t>gradeço a presença das senhoras e senhores vereado</w:t>
      </w:r>
      <w:r w:rsidR="00A168B8" w:rsidRPr="00600216">
        <w:rPr>
          <w:rFonts w:ascii="Arial" w:hAnsi="Arial" w:cs="Arial"/>
          <w:sz w:val="28"/>
          <w:szCs w:val="28"/>
        </w:rPr>
        <w:t xml:space="preserve">res, </w:t>
      </w:r>
      <w:proofErr w:type="gramStart"/>
      <w:r w:rsidR="005B5116" w:rsidRPr="00600216">
        <w:rPr>
          <w:rFonts w:ascii="Arial" w:hAnsi="Arial" w:cs="Arial"/>
          <w:sz w:val="28"/>
          <w:szCs w:val="28"/>
        </w:rPr>
        <w:t>dos</w:t>
      </w:r>
      <w:r w:rsidR="008008ED" w:rsidRPr="00600216">
        <w:rPr>
          <w:rFonts w:ascii="Arial" w:hAnsi="Arial" w:cs="Arial"/>
          <w:sz w:val="28"/>
          <w:szCs w:val="28"/>
        </w:rPr>
        <w:t xml:space="preserve"> </w:t>
      </w:r>
      <w:r w:rsidR="005B5116" w:rsidRPr="00600216">
        <w:rPr>
          <w:rFonts w:ascii="Arial" w:hAnsi="Arial" w:cs="Arial"/>
          <w:sz w:val="28"/>
          <w:szCs w:val="28"/>
        </w:rPr>
        <w:t xml:space="preserve"> </w:t>
      </w:r>
      <w:r w:rsidR="008008ED" w:rsidRPr="00600216">
        <w:rPr>
          <w:rFonts w:ascii="Arial" w:hAnsi="Arial" w:cs="Arial"/>
          <w:sz w:val="28"/>
          <w:szCs w:val="28"/>
        </w:rPr>
        <w:t>funcionários</w:t>
      </w:r>
      <w:proofErr w:type="gramEnd"/>
      <w:r w:rsidR="008008ED" w:rsidRPr="00600216">
        <w:rPr>
          <w:rFonts w:ascii="Arial" w:hAnsi="Arial" w:cs="Arial"/>
          <w:sz w:val="28"/>
          <w:szCs w:val="28"/>
        </w:rPr>
        <w:t xml:space="preserve"> aqui presentes, </w:t>
      </w:r>
      <w:r w:rsidRPr="00600216">
        <w:rPr>
          <w:rFonts w:ascii="Arial" w:hAnsi="Arial" w:cs="Arial"/>
          <w:sz w:val="28"/>
          <w:szCs w:val="28"/>
        </w:rPr>
        <w:t>internautas</w:t>
      </w:r>
      <w:r w:rsidR="00B55B8F" w:rsidRPr="00600216">
        <w:rPr>
          <w:rFonts w:ascii="Arial" w:hAnsi="Arial" w:cs="Arial"/>
          <w:sz w:val="28"/>
          <w:szCs w:val="28"/>
        </w:rPr>
        <w:t xml:space="preserve"> e</w:t>
      </w:r>
      <w:r w:rsidR="008008ED" w:rsidRPr="00600216">
        <w:rPr>
          <w:rFonts w:ascii="Arial" w:hAnsi="Arial" w:cs="Arial"/>
          <w:sz w:val="28"/>
          <w:szCs w:val="28"/>
        </w:rPr>
        <w:t xml:space="preserve"> radiouvintes</w:t>
      </w:r>
      <w:r w:rsidRPr="00600216">
        <w:rPr>
          <w:rFonts w:ascii="Arial" w:hAnsi="Arial" w:cs="Arial"/>
          <w:sz w:val="28"/>
          <w:szCs w:val="28"/>
        </w:rPr>
        <w:t xml:space="preserve"> que nos acompanharam, e acima de tudo ao Supremo Criador do Mundo que nos deu mais essa oportunidade de continuar sendo úteis. </w:t>
      </w:r>
      <w:r w:rsidR="008008ED" w:rsidRPr="00600216">
        <w:rPr>
          <w:rFonts w:ascii="Arial" w:hAnsi="Arial" w:cs="Arial"/>
          <w:sz w:val="28"/>
          <w:szCs w:val="28"/>
        </w:rPr>
        <w:t xml:space="preserve">Dou por encerrada a </w:t>
      </w:r>
      <w:r w:rsidR="006213DC">
        <w:rPr>
          <w:rFonts w:ascii="Arial" w:hAnsi="Arial" w:cs="Arial"/>
          <w:sz w:val="28"/>
          <w:szCs w:val="28"/>
        </w:rPr>
        <w:t>3</w:t>
      </w:r>
      <w:r w:rsidR="00CE2B65">
        <w:rPr>
          <w:rFonts w:ascii="Arial" w:hAnsi="Arial" w:cs="Arial"/>
          <w:sz w:val="28"/>
          <w:szCs w:val="28"/>
        </w:rPr>
        <w:t>1</w:t>
      </w:r>
      <w:r w:rsidRPr="00600216">
        <w:rPr>
          <w:rFonts w:ascii="Arial" w:hAnsi="Arial" w:cs="Arial"/>
          <w:b/>
          <w:sz w:val="28"/>
          <w:szCs w:val="28"/>
        </w:rPr>
        <w:t>ª</w:t>
      </w:r>
      <w:r w:rsidRPr="00600216">
        <w:rPr>
          <w:rFonts w:ascii="Arial" w:hAnsi="Arial" w:cs="Arial"/>
          <w:sz w:val="28"/>
          <w:szCs w:val="28"/>
        </w:rPr>
        <w:t xml:space="preserve"> sessão ordinária da Câmara Municipal de Guaíra. Boa </w:t>
      </w:r>
      <w:r w:rsidR="00356F84" w:rsidRPr="00600216">
        <w:rPr>
          <w:rFonts w:ascii="Arial" w:hAnsi="Arial" w:cs="Arial"/>
          <w:sz w:val="28"/>
          <w:szCs w:val="28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D7302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63B91"/>
    <w:rsid w:val="00191717"/>
    <w:rsid w:val="001927DD"/>
    <w:rsid w:val="00195644"/>
    <w:rsid w:val="001A212A"/>
    <w:rsid w:val="001A322E"/>
    <w:rsid w:val="001B2896"/>
    <w:rsid w:val="001B5FB9"/>
    <w:rsid w:val="001C5CD4"/>
    <w:rsid w:val="001D65F1"/>
    <w:rsid w:val="001E0152"/>
    <w:rsid w:val="001E0AD9"/>
    <w:rsid w:val="001F3421"/>
    <w:rsid w:val="00204DDE"/>
    <w:rsid w:val="002063D6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052D"/>
    <w:rsid w:val="002C2579"/>
    <w:rsid w:val="002C74D8"/>
    <w:rsid w:val="002C7E7F"/>
    <w:rsid w:val="002D4787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06AA9"/>
    <w:rsid w:val="0041711A"/>
    <w:rsid w:val="00425BBA"/>
    <w:rsid w:val="0043158D"/>
    <w:rsid w:val="004354D5"/>
    <w:rsid w:val="0044641B"/>
    <w:rsid w:val="004575CB"/>
    <w:rsid w:val="004624A4"/>
    <w:rsid w:val="00485B40"/>
    <w:rsid w:val="004875A6"/>
    <w:rsid w:val="004919D2"/>
    <w:rsid w:val="00497871"/>
    <w:rsid w:val="004A469B"/>
    <w:rsid w:val="004A7E24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5253D"/>
    <w:rsid w:val="009606C3"/>
    <w:rsid w:val="009634A5"/>
    <w:rsid w:val="00967E0D"/>
    <w:rsid w:val="00967FD8"/>
    <w:rsid w:val="0097320C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68B8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70444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2021-10-13T18:11:00Z</cp:lastPrinted>
  <dcterms:created xsi:type="dcterms:W3CDTF">2021-10-08T18:13:00Z</dcterms:created>
  <dcterms:modified xsi:type="dcterms:W3CDTF">2021-10-13T18:29:00Z</dcterms:modified>
</cp:coreProperties>
</file>